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DC" w:rsidRPr="00C57DF9" w:rsidRDefault="009D58DC" w:rsidP="00C97CDB">
      <w:pPr>
        <w:spacing w:line="560" w:lineRule="exact"/>
        <w:rPr>
          <w:rFonts w:ascii="黑体" w:eastAsia="黑体" w:hAnsi="黑体" w:cs="仿宋_GB2312"/>
          <w:sz w:val="32"/>
          <w:szCs w:val="32"/>
        </w:rPr>
      </w:pPr>
      <w:r w:rsidRPr="00C57DF9">
        <w:rPr>
          <w:rFonts w:ascii="黑体" w:eastAsia="黑体" w:hAnsi="黑体" w:cs="仿宋_GB2312" w:hint="eastAsia"/>
          <w:bCs/>
          <w:sz w:val="32"/>
          <w:szCs w:val="32"/>
        </w:rPr>
        <w:t>附件</w:t>
      </w:r>
      <w:r w:rsidRPr="00C57DF9">
        <w:rPr>
          <w:rFonts w:ascii="黑体" w:eastAsia="黑体" w:hAnsi="黑体" w:cs="仿宋_GB2312"/>
          <w:bCs/>
          <w:sz w:val="32"/>
          <w:szCs w:val="32"/>
        </w:rPr>
        <w:t>1</w:t>
      </w:r>
      <w:r w:rsidRPr="00C57DF9">
        <w:rPr>
          <w:rFonts w:ascii="黑体" w:eastAsia="黑体" w:hAnsi="黑体" w:cs="仿宋_GB2312"/>
          <w:sz w:val="32"/>
          <w:szCs w:val="32"/>
        </w:rPr>
        <w:t xml:space="preserve">   </w:t>
      </w:r>
    </w:p>
    <w:p w:rsidR="009D58DC" w:rsidRPr="00C57DF9" w:rsidRDefault="009D58DC" w:rsidP="00C97CDB">
      <w:pPr>
        <w:widowControl/>
        <w:spacing w:before="100" w:beforeAutospacing="1" w:after="100" w:afterAutospacing="1" w:line="560" w:lineRule="exact"/>
        <w:jc w:val="center"/>
        <w:rPr>
          <w:rFonts w:ascii="方正小标宋简体" w:eastAsia="方正小标宋简体" w:hAnsi="方正小标宋简体" w:cs="方正小标宋简体"/>
          <w:kern w:val="0"/>
          <w:sz w:val="44"/>
          <w:szCs w:val="44"/>
        </w:rPr>
      </w:pPr>
      <w:r w:rsidRPr="00C57DF9">
        <w:rPr>
          <w:rFonts w:ascii="方正小标宋简体" w:eastAsia="方正小标宋简体" w:hAnsi="方正小标宋简体" w:cs="方正小标宋简体" w:hint="eastAsia"/>
          <w:kern w:val="0"/>
          <w:sz w:val="44"/>
          <w:szCs w:val="44"/>
        </w:rPr>
        <w:t>小作坊采访名单</w:t>
      </w:r>
    </w:p>
    <w:p w:rsidR="009D58DC" w:rsidRDefault="009D58DC" w:rsidP="00C97CDB">
      <w:pPr>
        <w:jc w:val="right"/>
      </w:pPr>
    </w:p>
    <w:tbl>
      <w:tblPr>
        <w:tblpPr w:leftFromText="180" w:rightFromText="180" w:vertAnchor="text" w:horzAnchor="page" w:tblpXSpec="center" w:tblpY="10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4"/>
        <w:gridCol w:w="1602"/>
        <w:gridCol w:w="2973"/>
        <w:gridCol w:w="941"/>
        <w:gridCol w:w="1459"/>
        <w:gridCol w:w="3109"/>
        <w:gridCol w:w="2743"/>
      </w:tblGrid>
      <w:tr w:rsidR="009D58DC" w:rsidTr="00344865">
        <w:trPr>
          <w:trHeight w:val="445"/>
          <w:jc w:val="center"/>
        </w:trPr>
        <w:tc>
          <w:tcPr>
            <w:tcW w:w="1084" w:type="dxa"/>
          </w:tcPr>
          <w:p w:rsidR="009D58DC" w:rsidRDefault="009D58DC" w:rsidP="00344865">
            <w:pPr>
              <w:jc w:val="center"/>
              <w:rPr>
                <w:sz w:val="22"/>
                <w:szCs w:val="28"/>
              </w:rPr>
            </w:pPr>
            <w:r>
              <w:rPr>
                <w:rFonts w:hint="eastAsia"/>
                <w:sz w:val="22"/>
                <w:szCs w:val="28"/>
              </w:rPr>
              <w:t>时间</w:t>
            </w:r>
          </w:p>
        </w:tc>
        <w:tc>
          <w:tcPr>
            <w:tcW w:w="1602" w:type="dxa"/>
          </w:tcPr>
          <w:p w:rsidR="009D58DC" w:rsidRDefault="009D58DC" w:rsidP="00344865">
            <w:pPr>
              <w:jc w:val="center"/>
              <w:rPr>
                <w:sz w:val="22"/>
                <w:szCs w:val="28"/>
              </w:rPr>
            </w:pPr>
            <w:r>
              <w:rPr>
                <w:rFonts w:hint="eastAsia"/>
                <w:sz w:val="22"/>
                <w:szCs w:val="28"/>
              </w:rPr>
              <w:t>各县（市、区）</w:t>
            </w:r>
          </w:p>
        </w:tc>
        <w:tc>
          <w:tcPr>
            <w:tcW w:w="2973" w:type="dxa"/>
          </w:tcPr>
          <w:p w:rsidR="009D58DC" w:rsidRDefault="009D58DC" w:rsidP="00344865">
            <w:pPr>
              <w:jc w:val="center"/>
              <w:rPr>
                <w:sz w:val="22"/>
                <w:szCs w:val="28"/>
              </w:rPr>
            </w:pPr>
            <w:r>
              <w:rPr>
                <w:rFonts w:hint="eastAsia"/>
                <w:sz w:val="22"/>
                <w:szCs w:val="28"/>
              </w:rPr>
              <w:t>小作坊名称（加工）</w:t>
            </w:r>
          </w:p>
        </w:tc>
        <w:tc>
          <w:tcPr>
            <w:tcW w:w="941" w:type="dxa"/>
          </w:tcPr>
          <w:p w:rsidR="009D58DC" w:rsidRDefault="009D58DC" w:rsidP="00344865">
            <w:pPr>
              <w:jc w:val="center"/>
              <w:rPr>
                <w:sz w:val="22"/>
                <w:szCs w:val="28"/>
              </w:rPr>
            </w:pPr>
            <w:r>
              <w:rPr>
                <w:rFonts w:hint="eastAsia"/>
                <w:sz w:val="22"/>
                <w:szCs w:val="28"/>
              </w:rPr>
              <w:t>法人</w:t>
            </w:r>
          </w:p>
        </w:tc>
        <w:tc>
          <w:tcPr>
            <w:tcW w:w="1459" w:type="dxa"/>
          </w:tcPr>
          <w:p w:rsidR="009D58DC" w:rsidRDefault="009D58DC" w:rsidP="00344865">
            <w:pPr>
              <w:jc w:val="center"/>
              <w:rPr>
                <w:sz w:val="22"/>
                <w:szCs w:val="28"/>
              </w:rPr>
            </w:pPr>
            <w:r>
              <w:rPr>
                <w:rFonts w:hint="eastAsia"/>
                <w:sz w:val="22"/>
                <w:szCs w:val="28"/>
              </w:rPr>
              <w:t>联系电话</w:t>
            </w:r>
          </w:p>
        </w:tc>
        <w:tc>
          <w:tcPr>
            <w:tcW w:w="3109" w:type="dxa"/>
          </w:tcPr>
          <w:p w:rsidR="009D58DC" w:rsidRDefault="009D58DC" w:rsidP="00344865">
            <w:pPr>
              <w:jc w:val="center"/>
              <w:rPr>
                <w:sz w:val="22"/>
                <w:szCs w:val="28"/>
              </w:rPr>
            </w:pPr>
            <w:r>
              <w:rPr>
                <w:rFonts w:hint="eastAsia"/>
                <w:sz w:val="22"/>
                <w:szCs w:val="28"/>
              </w:rPr>
              <w:t>消费终端</w:t>
            </w:r>
          </w:p>
        </w:tc>
        <w:tc>
          <w:tcPr>
            <w:tcW w:w="2743" w:type="dxa"/>
          </w:tcPr>
          <w:p w:rsidR="009D58DC" w:rsidRDefault="009D58DC" w:rsidP="00344865">
            <w:pPr>
              <w:jc w:val="center"/>
              <w:rPr>
                <w:sz w:val="22"/>
                <w:szCs w:val="28"/>
              </w:rPr>
            </w:pPr>
            <w:r>
              <w:rPr>
                <w:rFonts w:hint="eastAsia"/>
                <w:sz w:val="22"/>
                <w:szCs w:val="28"/>
              </w:rPr>
              <w:t>品种明细</w:t>
            </w:r>
          </w:p>
        </w:tc>
      </w:tr>
      <w:tr w:rsidR="009D58DC" w:rsidTr="00344865">
        <w:trPr>
          <w:trHeight w:val="435"/>
          <w:jc w:val="center"/>
        </w:trPr>
        <w:tc>
          <w:tcPr>
            <w:tcW w:w="1084" w:type="dxa"/>
            <w:vMerge w:val="restart"/>
          </w:tcPr>
          <w:p w:rsidR="009D58DC" w:rsidRDefault="009D58DC" w:rsidP="00344865">
            <w:pPr>
              <w:jc w:val="center"/>
              <w:rPr>
                <w:sz w:val="22"/>
                <w:szCs w:val="28"/>
              </w:rPr>
            </w:pPr>
          </w:p>
          <w:p w:rsidR="009D58DC" w:rsidRDefault="009D58DC" w:rsidP="00344865">
            <w:pPr>
              <w:jc w:val="center"/>
              <w:rPr>
                <w:sz w:val="22"/>
                <w:szCs w:val="28"/>
              </w:rPr>
            </w:pPr>
            <w:smartTag w:uri="urn:schemas-microsoft-com:office:smarttags" w:element="chsdate">
              <w:smartTagPr>
                <w:attr w:name="IsROCDate" w:val="False"/>
                <w:attr w:name="IsLunarDate" w:val="False"/>
                <w:attr w:name="Day" w:val="10"/>
                <w:attr w:name="Month" w:val="8"/>
                <w:attr w:name="Year" w:val="2020"/>
              </w:smartTagPr>
              <w:r>
                <w:rPr>
                  <w:sz w:val="22"/>
                  <w:szCs w:val="28"/>
                </w:rPr>
                <w:t>8</w:t>
              </w:r>
              <w:r>
                <w:rPr>
                  <w:rFonts w:hint="eastAsia"/>
                  <w:sz w:val="22"/>
                  <w:szCs w:val="28"/>
                </w:rPr>
                <w:t>月</w:t>
              </w:r>
              <w:r>
                <w:rPr>
                  <w:sz w:val="22"/>
                  <w:szCs w:val="28"/>
                </w:rPr>
                <w:t>10</w:t>
              </w:r>
              <w:r>
                <w:rPr>
                  <w:rFonts w:hint="eastAsia"/>
                  <w:sz w:val="22"/>
                  <w:szCs w:val="28"/>
                </w:rPr>
                <w:t>日</w:t>
              </w:r>
            </w:smartTag>
          </w:p>
        </w:tc>
        <w:tc>
          <w:tcPr>
            <w:tcW w:w="1602" w:type="dxa"/>
          </w:tcPr>
          <w:p w:rsidR="009D58DC" w:rsidRDefault="009D58DC" w:rsidP="00344865">
            <w:pPr>
              <w:jc w:val="center"/>
              <w:rPr>
                <w:sz w:val="22"/>
                <w:szCs w:val="28"/>
              </w:rPr>
            </w:pPr>
            <w:r>
              <w:rPr>
                <w:rFonts w:hint="eastAsia"/>
                <w:sz w:val="22"/>
                <w:szCs w:val="28"/>
              </w:rPr>
              <w:t>霞浦</w:t>
            </w:r>
          </w:p>
        </w:tc>
        <w:tc>
          <w:tcPr>
            <w:tcW w:w="2973" w:type="dxa"/>
          </w:tcPr>
          <w:p w:rsidR="009D58DC" w:rsidRDefault="009D58DC" w:rsidP="00344865">
            <w:pPr>
              <w:jc w:val="center"/>
              <w:rPr>
                <w:sz w:val="22"/>
                <w:szCs w:val="28"/>
              </w:rPr>
            </w:pPr>
            <w:r>
              <w:rPr>
                <w:rFonts w:hint="eastAsia"/>
                <w:sz w:val="22"/>
                <w:szCs w:val="28"/>
              </w:rPr>
              <w:t>霞浦县吉米粮制品加工坊</w:t>
            </w:r>
          </w:p>
        </w:tc>
        <w:tc>
          <w:tcPr>
            <w:tcW w:w="941" w:type="dxa"/>
          </w:tcPr>
          <w:p w:rsidR="009D58DC" w:rsidRDefault="009D58DC" w:rsidP="00344865">
            <w:pPr>
              <w:jc w:val="center"/>
              <w:rPr>
                <w:sz w:val="22"/>
                <w:szCs w:val="28"/>
              </w:rPr>
            </w:pPr>
            <w:r>
              <w:rPr>
                <w:rFonts w:hint="eastAsia"/>
                <w:sz w:val="22"/>
                <w:szCs w:val="28"/>
              </w:rPr>
              <w:t>谢应雄</w:t>
            </w:r>
          </w:p>
        </w:tc>
        <w:tc>
          <w:tcPr>
            <w:tcW w:w="1459" w:type="dxa"/>
          </w:tcPr>
          <w:p w:rsidR="009D58DC" w:rsidRDefault="009D58DC" w:rsidP="001C7BB1">
            <w:pPr>
              <w:jc w:val="center"/>
              <w:rPr>
                <w:sz w:val="22"/>
                <w:szCs w:val="28"/>
              </w:rPr>
            </w:pPr>
            <w:r>
              <w:rPr>
                <w:sz w:val="22"/>
                <w:szCs w:val="28"/>
              </w:rPr>
              <w:t>155</w:t>
            </w:r>
            <w:r w:rsidR="001C7BB1">
              <w:rPr>
                <w:rFonts w:hint="eastAsia"/>
                <w:sz w:val="22"/>
                <w:szCs w:val="28"/>
              </w:rPr>
              <w:t>****</w:t>
            </w:r>
            <w:r>
              <w:rPr>
                <w:sz w:val="22"/>
                <w:szCs w:val="28"/>
              </w:rPr>
              <w:t>2899</w:t>
            </w:r>
          </w:p>
        </w:tc>
        <w:tc>
          <w:tcPr>
            <w:tcW w:w="3109" w:type="dxa"/>
          </w:tcPr>
          <w:p w:rsidR="009D58DC" w:rsidRDefault="009D58DC" w:rsidP="00344865">
            <w:pPr>
              <w:jc w:val="center"/>
              <w:rPr>
                <w:sz w:val="22"/>
                <w:szCs w:val="28"/>
              </w:rPr>
            </w:pPr>
            <w:r>
              <w:rPr>
                <w:rFonts w:hint="eastAsia"/>
                <w:sz w:val="22"/>
                <w:szCs w:val="28"/>
              </w:rPr>
              <w:t>东方康宁购物广场有限公司</w:t>
            </w:r>
          </w:p>
        </w:tc>
        <w:tc>
          <w:tcPr>
            <w:tcW w:w="2743" w:type="dxa"/>
          </w:tcPr>
          <w:p w:rsidR="009D58DC" w:rsidRDefault="009D58DC" w:rsidP="00344865">
            <w:pPr>
              <w:jc w:val="center"/>
              <w:rPr>
                <w:sz w:val="22"/>
                <w:szCs w:val="28"/>
              </w:rPr>
            </w:pPr>
            <w:r>
              <w:rPr>
                <w:rFonts w:hint="eastAsia"/>
                <w:sz w:val="22"/>
                <w:szCs w:val="28"/>
              </w:rPr>
              <w:t>米粉、年糕</w:t>
            </w:r>
          </w:p>
        </w:tc>
      </w:tr>
      <w:tr w:rsidR="009D58DC" w:rsidTr="00344865">
        <w:trPr>
          <w:trHeight w:val="449"/>
          <w:jc w:val="center"/>
        </w:trPr>
        <w:tc>
          <w:tcPr>
            <w:tcW w:w="1084" w:type="dxa"/>
            <w:vMerge/>
          </w:tcPr>
          <w:p w:rsidR="009D58DC" w:rsidRDefault="009D58DC" w:rsidP="00344865">
            <w:pPr>
              <w:jc w:val="left"/>
              <w:rPr>
                <w:sz w:val="22"/>
                <w:szCs w:val="28"/>
              </w:rPr>
            </w:pPr>
          </w:p>
        </w:tc>
        <w:tc>
          <w:tcPr>
            <w:tcW w:w="1602" w:type="dxa"/>
          </w:tcPr>
          <w:p w:rsidR="009D58DC" w:rsidRDefault="009D58DC" w:rsidP="00344865">
            <w:pPr>
              <w:jc w:val="center"/>
              <w:rPr>
                <w:sz w:val="22"/>
                <w:szCs w:val="28"/>
              </w:rPr>
            </w:pPr>
            <w:r>
              <w:rPr>
                <w:rFonts w:hint="eastAsia"/>
                <w:sz w:val="22"/>
                <w:szCs w:val="28"/>
              </w:rPr>
              <w:t>福鼎</w:t>
            </w:r>
          </w:p>
        </w:tc>
        <w:tc>
          <w:tcPr>
            <w:tcW w:w="2973" w:type="dxa"/>
          </w:tcPr>
          <w:p w:rsidR="009D58DC" w:rsidRDefault="009D58DC" w:rsidP="00344865">
            <w:pPr>
              <w:jc w:val="center"/>
              <w:rPr>
                <w:sz w:val="22"/>
                <w:szCs w:val="28"/>
              </w:rPr>
            </w:pPr>
            <w:r>
              <w:rPr>
                <w:rFonts w:hint="eastAsia"/>
                <w:sz w:val="22"/>
                <w:szCs w:val="28"/>
              </w:rPr>
              <w:t>福建省渔片江食品有限公司</w:t>
            </w:r>
          </w:p>
        </w:tc>
        <w:tc>
          <w:tcPr>
            <w:tcW w:w="941" w:type="dxa"/>
          </w:tcPr>
          <w:p w:rsidR="009D58DC" w:rsidRDefault="009D58DC" w:rsidP="00344865">
            <w:pPr>
              <w:jc w:val="center"/>
              <w:rPr>
                <w:sz w:val="22"/>
                <w:szCs w:val="28"/>
              </w:rPr>
            </w:pPr>
            <w:r>
              <w:rPr>
                <w:rFonts w:hint="eastAsia"/>
                <w:sz w:val="22"/>
                <w:szCs w:val="28"/>
              </w:rPr>
              <w:t>江颖</w:t>
            </w:r>
          </w:p>
        </w:tc>
        <w:tc>
          <w:tcPr>
            <w:tcW w:w="1459" w:type="dxa"/>
          </w:tcPr>
          <w:p w:rsidR="009D58DC" w:rsidRDefault="009D58DC" w:rsidP="00344865">
            <w:pPr>
              <w:jc w:val="center"/>
              <w:rPr>
                <w:sz w:val="22"/>
                <w:szCs w:val="28"/>
              </w:rPr>
            </w:pPr>
            <w:r>
              <w:rPr>
                <w:sz w:val="22"/>
                <w:szCs w:val="28"/>
              </w:rPr>
              <w:t>138</w:t>
            </w:r>
            <w:r w:rsidR="001C7BB1">
              <w:rPr>
                <w:rFonts w:hint="eastAsia"/>
                <w:sz w:val="22"/>
                <w:szCs w:val="28"/>
              </w:rPr>
              <w:t>****</w:t>
            </w:r>
            <w:r>
              <w:rPr>
                <w:sz w:val="22"/>
                <w:szCs w:val="28"/>
              </w:rPr>
              <w:t>8166</w:t>
            </w:r>
          </w:p>
        </w:tc>
        <w:tc>
          <w:tcPr>
            <w:tcW w:w="3109" w:type="dxa"/>
          </w:tcPr>
          <w:p w:rsidR="009D58DC" w:rsidRDefault="009D58DC" w:rsidP="00344865">
            <w:pPr>
              <w:jc w:val="center"/>
              <w:rPr>
                <w:sz w:val="22"/>
                <w:szCs w:val="28"/>
              </w:rPr>
            </w:pPr>
            <w:r>
              <w:rPr>
                <w:rFonts w:hint="eastAsia"/>
                <w:sz w:val="22"/>
                <w:szCs w:val="28"/>
              </w:rPr>
              <w:t>福鼎渔片江店</w:t>
            </w:r>
          </w:p>
        </w:tc>
        <w:tc>
          <w:tcPr>
            <w:tcW w:w="2743" w:type="dxa"/>
          </w:tcPr>
          <w:p w:rsidR="009D58DC" w:rsidRDefault="009D58DC" w:rsidP="00344865">
            <w:pPr>
              <w:jc w:val="center"/>
              <w:rPr>
                <w:sz w:val="22"/>
                <w:szCs w:val="28"/>
              </w:rPr>
            </w:pPr>
            <w:r>
              <w:rPr>
                <w:rFonts w:hint="eastAsia"/>
                <w:sz w:val="22"/>
                <w:szCs w:val="28"/>
              </w:rPr>
              <w:t>肉燕、肉片、酱卤肉制品</w:t>
            </w:r>
          </w:p>
        </w:tc>
      </w:tr>
      <w:tr w:rsidR="009D58DC" w:rsidTr="00344865">
        <w:trPr>
          <w:trHeight w:val="418"/>
          <w:jc w:val="center"/>
        </w:trPr>
        <w:tc>
          <w:tcPr>
            <w:tcW w:w="1084" w:type="dxa"/>
            <w:vMerge/>
          </w:tcPr>
          <w:p w:rsidR="009D58DC" w:rsidRDefault="009D58DC" w:rsidP="00344865">
            <w:pPr>
              <w:jc w:val="left"/>
              <w:rPr>
                <w:sz w:val="22"/>
                <w:szCs w:val="28"/>
              </w:rPr>
            </w:pPr>
          </w:p>
        </w:tc>
        <w:tc>
          <w:tcPr>
            <w:tcW w:w="1602" w:type="dxa"/>
          </w:tcPr>
          <w:p w:rsidR="009D58DC" w:rsidRDefault="009D58DC" w:rsidP="00344865">
            <w:pPr>
              <w:jc w:val="center"/>
              <w:rPr>
                <w:sz w:val="22"/>
                <w:szCs w:val="28"/>
              </w:rPr>
            </w:pPr>
            <w:r>
              <w:rPr>
                <w:rFonts w:hint="eastAsia"/>
                <w:sz w:val="22"/>
                <w:szCs w:val="28"/>
              </w:rPr>
              <w:t>柘荣</w:t>
            </w:r>
          </w:p>
        </w:tc>
        <w:tc>
          <w:tcPr>
            <w:tcW w:w="2973" w:type="dxa"/>
          </w:tcPr>
          <w:p w:rsidR="009D58DC" w:rsidRDefault="009D58DC" w:rsidP="00344865">
            <w:pPr>
              <w:jc w:val="center"/>
              <w:rPr>
                <w:sz w:val="22"/>
                <w:szCs w:val="28"/>
              </w:rPr>
            </w:pPr>
            <w:r>
              <w:rPr>
                <w:rFonts w:hint="eastAsia"/>
                <w:sz w:val="22"/>
                <w:szCs w:val="28"/>
              </w:rPr>
              <w:t>柘荣县会蒸熟食加工厂</w:t>
            </w:r>
          </w:p>
        </w:tc>
        <w:tc>
          <w:tcPr>
            <w:tcW w:w="941" w:type="dxa"/>
          </w:tcPr>
          <w:p w:rsidR="009D58DC" w:rsidRDefault="009D58DC" w:rsidP="00344865">
            <w:pPr>
              <w:jc w:val="center"/>
              <w:rPr>
                <w:sz w:val="22"/>
                <w:szCs w:val="28"/>
              </w:rPr>
            </w:pPr>
            <w:r>
              <w:rPr>
                <w:rFonts w:hint="eastAsia"/>
                <w:sz w:val="22"/>
                <w:szCs w:val="28"/>
              </w:rPr>
              <w:t>林惠贞</w:t>
            </w:r>
          </w:p>
        </w:tc>
        <w:tc>
          <w:tcPr>
            <w:tcW w:w="1459" w:type="dxa"/>
          </w:tcPr>
          <w:p w:rsidR="009D58DC" w:rsidRDefault="009D58DC" w:rsidP="00344865">
            <w:pPr>
              <w:jc w:val="center"/>
              <w:rPr>
                <w:sz w:val="22"/>
                <w:szCs w:val="28"/>
              </w:rPr>
            </w:pPr>
            <w:r>
              <w:rPr>
                <w:sz w:val="22"/>
                <w:szCs w:val="28"/>
              </w:rPr>
              <w:t>150</w:t>
            </w:r>
            <w:r w:rsidR="001C7BB1">
              <w:rPr>
                <w:rFonts w:hint="eastAsia"/>
                <w:sz w:val="22"/>
                <w:szCs w:val="28"/>
              </w:rPr>
              <w:t>****</w:t>
            </w:r>
            <w:r>
              <w:rPr>
                <w:sz w:val="22"/>
                <w:szCs w:val="28"/>
              </w:rPr>
              <w:t>4202</w:t>
            </w:r>
          </w:p>
        </w:tc>
        <w:tc>
          <w:tcPr>
            <w:tcW w:w="3109" w:type="dxa"/>
          </w:tcPr>
          <w:p w:rsidR="009D58DC" w:rsidRDefault="009D58DC" w:rsidP="00344865">
            <w:pPr>
              <w:jc w:val="center"/>
              <w:rPr>
                <w:sz w:val="22"/>
                <w:szCs w:val="28"/>
              </w:rPr>
            </w:pPr>
            <w:r>
              <w:rPr>
                <w:rFonts w:hint="eastAsia"/>
                <w:sz w:val="22"/>
                <w:szCs w:val="28"/>
              </w:rPr>
              <w:t>华宁超市恒达店</w:t>
            </w:r>
          </w:p>
        </w:tc>
        <w:tc>
          <w:tcPr>
            <w:tcW w:w="2743" w:type="dxa"/>
          </w:tcPr>
          <w:p w:rsidR="009D58DC" w:rsidRDefault="009D58DC" w:rsidP="00344865">
            <w:pPr>
              <w:jc w:val="center"/>
              <w:rPr>
                <w:sz w:val="22"/>
                <w:szCs w:val="28"/>
              </w:rPr>
            </w:pPr>
            <w:r>
              <w:rPr>
                <w:rFonts w:hint="eastAsia"/>
                <w:sz w:val="22"/>
                <w:szCs w:val="28"/>
              </w:rPr>
              <w:t>鱼饺、饺子</w:t>
            </w:r>
          </w:p>
        </w:tc>
      </w:tr>
      <w:tr w:rsidR="009D58DC" w:rsidTr="00344865">
        <w:trPr>
          <w:trHeight w:val="476"/>
          <w:jc w:val="center"/>
        </w:trPr>
        <w:tc>
          <w:tcPr>
            <w:tcW w:w="1084" w:type="dxa"/>
            <w:vMerge w:val="restart"/>
          </w:tcPr>
          <w:p w:rsidR="009D58DC" w:rsidRDefault="009D58DC" w:rsidP="00344865">
            <w:pPr>
              <w:jc w:val="left"/>
              <w:rPr>
                <w:sz w:val="22"/>
                <w:szCs w:val="28"/>
              </w:rPr>
            </w:pPr>
          </w:p>
          <w:p w:rsidR="009D58DC" w:rsidRDefault="009D58DC" w:rsidP="00344865">
            <w:pPr>
              <w:jc w:val="center"/>
              <w:rPr>
                <w:sz w:val="22"/>
                <w:szCs w:val="28"/>
              </w:rPr>
            </w:pPr>
            <w:smartTag w:uri="urn:schemas-microsoft-com:office:smarttags" w:element="chsdate">
              <w:smartTagPr>
                <w:attr w:name="IsROCDate" w:val="False"/>
                <w:attr w:name="IsLunarDate" w:val="False"/>
                <w:attr w:name="Day" w:val="11"/>
                <w:attr w:name="Month" w:val="8"/>
                <w:attr w:name="Year" w:val="2020"/>
              </w:smartTagPr>
              <w:r>
                <w:rPr>
                  <w:sz w:val="22"/>
                  <w:szCs w:val="28"/>
                </w:rPr>
                <w:t>8</w:t>
              </w:r>
              <w:r>
                <w:rPr>
                  <w:rFonts w:hint="eastAsia"/>
                  <w:sz w:val="22"/>
                  <w:szCs w:val="28"/>
                </w:rPr>
                <w:t>月</w:t>
              </w:r>
              <w:r>
                <w:rPr>
                  <w:sz w:val="22"/>
                  <w:szCs w:val="28"/>
                </w:rPr>
                <w:t>11</w:t>
              </w:r>
              <w:r>
                <w:rPr>
                  <w:rFonts w:hint="eastAsia"/>
                  <w:sz w:val="22"/>
                  <w:szCs w:val="28"/>
                </w:rPr>
                <w:t>日</w:t>
              </w:r>
            </w:smartTag>
          </w:p>
        </w:tc>
        <w:tc>
          <w:tcPr>
            <w:tcW w:w="1602" w:type="dxa"/>
          </w:tcPr>
          <w:p w:rsidR="009D58DC" w:rsidRDefault="009D58DC" w:rsidP="00344865">
            <w:pPr>
              <w:jc w:val="center"/>
              <w:rPr>
                <w:sz w:val="22"/>
                <w:szCs w:val="28"/>
              </w:rPr>
            </w:pPr>
            <w:r>
              <w:rPr>
                <w:rFonts w:hint="eastAsia"/>
                <w:sz w:val="22"/>
                <w:szCs w:val="28"/>
              </w:rPr>
              <w:t>福安</w:t>
            </w:r>
          </w:p>
        </w:tc>
        <w:tc>
          <w:tcPr>
            <w:tcW w:w="2973" w:type="dxa"/>
          </w:tcPr>
          <w:p w:rsidR="009D58DC" w:rsidRDefault="009D58DC" w:rsidP="00344865">
            <w:pPr>
              <w:jc w:val="center"/>
              <w:rPr>
                <w:sz w:val="22"/>
                <w:szCs w:val="28"/>
              </w:rPr>
            </w:pPr>
            <w:r>
              <w:rPr>
                <w:rFonts w:hint="eastAsia"/>
                <w:sz w:val="22"/>
                <w:szCs w:val="28"/>
              </w:rPr>
              <w:t>好穆阳线面观光体验工场所</w:t>
            </w:r>
          </w:p>
        </w:tc>
        <w:tc>
          <w:tcPr>
            <w:tcW w:w="941" w:type="dxa"/>
          </w:tcPr>
          <w:p w:rsidR="009D58DC" w:rsidRDefault="009D58DC" w:rsidP="00344865">
            <w:pPr>
              <w:jc w:val="center"/>
              <w:rPr>
                <w:sz w:val="22"/>
                <w:szCs w:val="28"/>
              </w:rPr>
            </w:pPr>
            <w:r>
              <w:rPr>
                <w:rFonts w:hint="eastAsia"/>
                <w:sz w:val="22"/>
                <w:szCs w:val="28"/>
              </w:rPr>
              <w:t>陈华兴</w:t>
            </w:r>
          </w:p>
        </w:tc>
        <w:tc>
          <w:tcPr>
            <w:tcW w:w="1459" w:type="dxa"/>
          </w:tcPr>
          <w:p w:rsidR="009D58DC" w:rsidRDefault="009D58DC" w:rsidP="001C7BB1">
            <w:pPr>
              <w:jc w:val="center"/>
              <w:rPr>
                <w:sz w:val="22"/>
                <w:szCs w:val="28"/>
              </w:rPr>
            </w:pPr>
            <w:r>
              <w:rPr>
                <w:sz w:val="22"/>
                <w:szCs w:val="28"/>
              </w:rPr>
              <w:t>139</w:t>
            </w:r>
            <w:r w:rsidR="001C7BB1">
              <w:rPr>
                <w:rFonts w:hint="eastAsia"/>
                <w:sz w:val="22"/>
                <w:szCs w:val="28"/>
              </w:rPr>
              <w:t>****</w:t>
            </w:r>
            <w:r>
              <w:rPr>
                <w:sz w:val="22"/>
                <w:szCs w:val="28"/>
              </w:rPr>
              <w:t>4217</w:t>
            </w:r>
          </w:p>
        </w:tc>
        <w:tc>
          <w:tcPr>
            <w:tcW w:w="3109" w:type="dxa"/>
          </w:tcPr>
          <w:p w:rsidR="009D58DC" w:rsidRDefault="009D58DC" w:rsidP="00344865">
            <w:pPr>
              <w:jc w:val="center"/>
              <w:rPr>
                <w:sz w:val="22"/>
                <w:szCs w:val="28"/>
              </w:rPr>
            </w:pPr>
            <w:r>
              <w:rPr>
                <w:rFonts w:hint="eastAsia"/>
                <w:sz w:val="22"/>
                <w:szCs w:val="28"/>
              </w:rPr>
              <w:t>穆阳民富中心</w:t>
            </w:r>
          </w:p>
        </w:tc>
        <w:tc>
          <w:tcPr>
            <w:tcW w:w="2743" w:type="dxa"/>
          </w:tcPr>
          <w:p w:rsidR="009D58DC" w:rsidRDefault="009D58DC" w:rsidP="00344865">
            <w:pPr>
              <w:jc w:val="center"/>
              <w:rPr>
                <w:sz w:val="22"/>
                <w:szCs w:val="28"/>
              </w:rPr>
            </w:pPr>
            <w:r>
              <w:rPr>
                <w:rFonts w:hint="eastAsia"/>
                <w:sz w:val="22"/>
                <w:szCs w:val="28"/>
              </w:rPr>
              <w:t>线面</w:t>
            </w:r>
          </w:p>
        </w:tc>
      </w:tr>
      <w:tr w:rsidR="009D58DC" w:rsidTr="00344865">
        <w:trPr>
          <w:trHeight w:val="427"/>
          <w:jc w:val="center"/>
        </w:trPr>
        <w:tc>
          <w:tcPr>
            <w:tcW w:w="1084" w:type="dxa"/>
            <w:vMerge/>
          </w:tcPr>
          <w:p w:rsidR="009D58DC" w:rsidRDefault="009D58DC" w:rsidP="00344865">
            <w:pPr>
              <w:jc w:val="left"/>
              <w:rPr>
                <w:sz w:val="22"/>
                <w:szCs w:val="28"/>
              </w:rPr>
            </w:pPr>
          </w:p>
        </w:tc>
        <w:tc>
          <w:tcPr>
            <w:tcW w:w="1602" w:type="dxa"/>
          </w:tcPr>
          <w:p w:rsidR="009D58DC" w:rsidRDefault="009D58DC" w:rsidP="00344865">
            <w:pPr>
              <w:jc w:val="center"/>
              <w:rPr>
                <w:sz w:val="22"/>
                <w:szCs w:val="28"/>
              </w:rPr>
            </w:pPr>
            <w:r>
              <w:rPr>
                <w:rFonts w:hint="eastAsia"/>
                <w:sz w:val="22"/>
                <w:szCs w:val="28"/>
              </w:rPr>
              <w:t>寿宁</w:t>
            </w:r>
          </w:p>
        </w:tc>
        <w:tc>
          <w:tcPr>
            <w:tcW w:w="2973" w:type="dxa"/>
          </w:tcPr>
          <w:p w:rsidR="009D58DC" w:rsidRDefault="009D58DC" w:rsidP="00344865">
            <w:pPr>
              <w:jc w:val="center"/>
              <w:rPr>
                <w:sz w:val="22"/>
                <w:szCs w:val="28"/>
              </w:rPr>
            </w:pPr>
            <w:r>
              <w:rPr>
                <w:rFonts w:hint="eastAsia"/>
                <w:sz w:val="22"/>
                <w:szCs w:val="28"/>
              </w:rPr>
              <w:t>寿宁郑雄豆腐加工坊</w:t>
            </w:r>
          </w:p>
        </w:tc>
        <w:tc>
          <w:tcPr>
            <w:tcW w:w="941" w:type="dxa"/>
          </w:tcPr>
          <w:p w:rsidR="009D58DC" w:rsidRDefault="009D58DC" w:rsidP="00344865">
            <w:pPr>
              <w:jc w:val="center"/>
              <w:rPr>
                <w:sz w:val="22"/>
                <w:szCs w:val="28"/>
              </w:rPr>
            </w:pPr>
            <w:r>
              <w:rPr>
                <w:rFonts w:hint="eastAsia"/>
                <w:sz w:val="22"/>
                <w:szCs w:val="28"/>
              </w:rPr>
              <w:t>许素娟</w:t>
            </w:r>
          </w:p>
        </w:tc>
        <w:tc>
          <w:tcPr>
            <w:tcW w:w="1459" w:type="dxa"/>
          </w:tcPr>
          <w:p w:rsidR="009D58DC" w:rsidRDefault="009D58DC" w:rsidP="00344865">
            <w:pPr>
              <w:jc w:val="center"/>
              <w:rPr>
                <w:sz w:val="22"/>
                <w:szCs w:val="28"/>
              </w:rPr>
            </w:pPr>
            <w:r>
              <w:rPr>
                <w:sz w:val="22"/>
                <w:szCs w:val="28"/>
              </w:rPr>
              <w:t>153</w:t>
            </w:r>
            <w:r w:rsidR="001C7BB1">
              <w:rPr>
                <w:rFonts w:hint="eastAsia"/>
                <w:sz w:val="22"/>
                <w:szCs w:val="28"/>
              </w:rPr>
              <w:t>****</w:t>
            </w:r>
            <w:r>
              <w:rPr>
                <w:sz w:val="22"/>
                <w:szCs w:val="28"/>
              </w:rPr>
              <w:t>0113</w:t>
            </w:r>
          </w:p>
        </w:tc>
        <w:tc>
          <w:tcPr>
            <w:tcW w:w="3109" w:type="dxa"/>
          </w:tcPr>
          <w:p w:rsidR="009D58DC" w:rsidRDefault="009D58DC" w:rsidP="00344865">
            <w:pPr>
              <w:jc w:val="center"/>
              <w:rPr>
                <w:sz w:val="22"/>
                <w:szCs w:val="28"/>
              </w:rPr>
            </w:pPr>
            <w:r>
              <w:rPr>
                <w:rFonts w:hint="eastAsia"/>
                <w:sz w:val="22"/>
                <w:szCs w:val="28"/>
              </w:rPr>
              <w:t>城关农贸市场</w:t>
            </w:r>
          </w:p>
        </w:tc>
        <w:tc>
          <w:tcPr>
            <w:tcW w:w="2743" w:type="dxa"/>
          </w:tcPr>
          <w:p w:rsidR="009D58DC" w:rsidRDefault="009D58DC" w:rsidP="00344865">
            <w:pPr>
              <w:jc w:val="center"/>
              <w:rPr>
                <w:sz w:val="22"/>
                <w:szCs w:val="28"/>
              </w:rPr>
            </w:pPr>
            <w:r>
              <w:rPr>
                <w:rFonts w:hint="eastAsia"/>
                <w:sz w:val="22"/>
                <w:szCs w:val="28"/>
              </w:rPr>
              <w:t>豆腐</w:t>
            </w:r>
          </w:p>
        </w:tc>
      </w:tr>
      <w:tr w:rsidR="009D58DC" w:rsidTr="00344865">
        <w:trPr>
          <w:trHeight w:val="459"/>
          <w:jc w:val="center"/>
        </w:trPr>
        <w:tc>
          <w:tcPr>
            <w:tcW w:w="1084" w:type="dxa"/>
            <w:vMerge w:val="restart"/>
          </w:tcPr>
          <w:p w:rsidR="009D58DC" w:rsidRDefault="009D58DC" w:rsidP="00344865">
            <w:pPr>
              <w:jc w:val="left"/>
              <w:rPr>
                <w:sz w:val="22"/>
                <w:szCs w:val="28"/>
              </w:rPr>
            </w:pPr>
          </w:p>
          <w:p w:rsidR="009D58DC" w:rsidRDefault="009D58DC" w:rsidP="00344865">
            <w:pPr>
              <w:jc w:val="center"/>
              <w:rPr>
                <w:sz w:val="22"/>
                <w:szCs w:val="28"/>
              </w:rPr>
            </w:pPr>
            <w:smartTag w:uri="urn:schemas-microsoft-com:office:smarttags" w:element="chsdate">
              <w:smartTagPr>
                <w:attr w:name="IsROCDate" w:val="False"/>
                <w:attr w:name="IsLunarDate" w:val="False"/>
                <w:attr w:name="Day" w:val="12"/>
                <w:attr w:name="Month" w:val="8"/>
                <w:attr w:name="Year" w:val="2020"/>
              </w:smartTagPr>
              <w:r>
                <w:rPr>
                  <w:sz w:val="22"/>
                  <w:szCs w:val="28"/>
                </w:rPr>
                <w:t>8</w:t>
              </w:r>
              <w:r>
                <w:rPr>
                  <w:rFonts w:hint="eastAsia"/>
                  <w:sz w:val="22"/>
                  <w:szCs w:val="28"/>
                </w:rPr>
                <w:t>月</w:t>
              </w:r>
              <w:r>
                <w:rPr>
                  <w:sz w:val="22"/>
                  <w:szCs w:val="28"/>
                </w:rPr>
                <w:t>12</w:t>
              </w:r>
              <w:r>
                <w:rPr>
                  <w:rFonts w:hint="eastAsia"/>
                  <w:sz w:val="22"/>
                  <w:szCs w:val="28"/>
                </w:rPr>
                <w:t>日</w:t>
              </w:r>
            </w:smartTag>
          </w:p>
        </w:tc>
        <w:tc>
          <w:tcPr>
            <w:tcW w:w="1602" w:type="dxa"/>
          </w:tcPr>
          <w:p w:rsidR="009D58DC" w:rsidRDefault="009D58DC" w:rsidP="00344865">
            <w:pPr>
              <w:jc w:val="center"/>
              <w:rPr>
                <w:sz w:val="22"/>
                <w:szCs w:val="28"/>
              </w:rPr>
            </w:pPr>
            <w:r>
              <w:rPr>
                <w:rFonts w:hint="eastAsia"/>
                <w:sz w:val="22"/>
                <w:szCs w:val="28"/>
              </w:rPr>
              <w:t>周宁</w:t>
            </w:r>
          </w:p>
        </w:tc>
        <w:tc>
          <w:tcPr>
            <w:tcW w:w="2973" w:type="dxa"/>
          </w:tcPr>
          <w:p w:rsidR="009D58DC" w:rsidRDefault="009D58DC" w:rsidP="00344865">
            <w:pPr>
              <w:jc w:val="center"/>
              <w:rPr>
                <w:sz w:val="22"/>
                <w:szCs w:val="28"/>
              </w:rPr>
            </w:pPr>
            <w:r>
              <w:rPr>
                <w:rFonts w:hint="eastAsia"/>
                <w:sz w:val="22"/>
                <w:szCs w:val="28"/>
              </w:rPr>
              <w:t>周宁鑫灿面条加工坊</w:t>
            </w:r>
          </w:p>
        </w:tc>
        <w:tc>
          <w:tcPr>
            <w:tcW w:w="941" w:type="dxa"/>
          </w:tcPr>
          <w:p w:rsidR="009D58DC" w:rsidRDefault="009D58DC" w:rsidP="00344865">
            <w:pPr>
              <w:jc w:val="center"/>
              <w:rPr>
                <w:sz w:val="22"/>
                <w:szCs w:val="28"/>
              </w:rPr>
            </w:pPr>
            <w:r>
              <w:rPr>
                <w:rFonts w:hint="eastAsia"/>
                <w:sz w:val="22"/>
                <w:szCs w:val="28"/>
              </w:rPr>
              <w:t>杨雄锦</w:t>
            </w:r>
          </w:p>
        </w:tc>
        <w:tc>
          <w:tcPr>
            <w:tcW w:w="1459" w:type="dxa"/>
          </w:tcPr>
          <w:p w:rsidR="009D58DC" w:rsidRDefault="009D58DC" w:rsidP="00344865">
            <w:pPr>
              <w:jc w:val="center"/>
              <w:rPr>
                <w:sz w:val="22"/>
                <w:szCs w:val="28"/>
              </w:rPr>
            </w:pPr>
            <w:r>
              <w:rPr>
                <w:sz w:val="22"/>
                <w:szCs w:val="28"/>
              </w:rPr>
              <w:t>1895</w:t>
            </w:r>
            <w:r w:rsidR="001C7BB1">
              <w:rPr>
                <w:rFonts w:hint="eastAsia"/>
                <w:sz w:val="22"/>
                <w:szCs w:val="28"/>
              </w:rPr>
              <w:t>****</w:t>
            </w:r>
            <w:r>
              <w:rPr>
                <w:sz w:val="22"/>
                <w:szCs w:val="28"/>
              </w:rPr>
              <w:t>179</w:t>
            </w:r>
          </w:p>
        </w:tc>
        <w:tc>
          <w:tcPr>
            <w:tcW w:w="3109" w:type="dxa"/>
          </w:tcPr>
          <w:p w:rsidR="009D58DC" w:rsidRDefault="009D58DC" w:rsidP="00344865">
            <w:pPr>
              <w:jc w:val="center"/>
              <w:rPr>
                <w:sz w:val="22"/>
                <w:szCs w:val="28"/>
              </w:rPr>
            </w:pPr>
            <w:r>
              <w:rPr>
                <w:rFonts w:hint="eastAsia"/>
                <w:sz w:val="22"/>
                <w:szCs w:val="28"/>
              </w:rPr>
              <w:t>狮城镇综合农贸市场</w:t>
            </w:r>
          </w:p>
        </w:tc>
        <w:tc>
          <w:tcPr>
            <w:tcW w:w="2743" w:type="dxa"/>
          </w:tcPr>
          <w:p w:rsidR="009D58DC" w:rsidRDefault="009D58DC" w:rsidP="00344865">
            <w:pPr>
              <w:jc w:val="center"/>
              <w:rPr>
                <w:sz w:val="22"/>
                <w:szCs w:val="28"/>
              </w:rPr>
            </w:pPr>
            <w:r>
              <w:rPr>
                <w:rFonts w:hint="eastAsia"/>
                <w:sz w:val="22"/>
                <w:szCs w:val="28"/>
              </w:rPr>
              <w:t>湿面</w:t>
            </w:r>
          </w:p>
        </w:tc>
      </w:tr>
      <w:tr w:rsidR="009D58DC" w:rsidTr="00344865">
        <w:trPr>
          <w:trHeight w:val="432"/>
          <w:jc w:val="center"/>
        </w:trPr>
        <w:tc>
          <w:tcPr>
            <w:tcW w:w="1084" w:type="dxa"/>
            <w:vMerge/>
          </w:tcPr>
          <w:p w:rsidR="009D58DC" w:rsidRDefault="009D58DC" w:rsidP="00344865">
            <w:pPr>
              <w:jc w:val="left"/>
              <w:rPr>
                <w:sz w:val="22"/>
                <w:szCs w:val="28"/>
              </w:rPr>
            </w:pPr>
          </w:p>
        </w:tc>
        <w:tc>
          <w:tcPr>
            <w:tcW w:w="1602" w:type="dxa"/>
          </w:tcPr>
          <w:p w:rsidR="009D58DC" w:rsidRDefault="009D58DC" w:rsidP="00344865">
            <w:pPr>
              <w:jc w:val="center"/>
              <w:rPr>
                <w:sz w:val="22"/>
                <w:szCs w:val="28"/>
              </w:rPr>
            </w:pPr>
            <w:r>
              <w:rPr>
                <w:rFonts w:hint="eastAsia"/>
                <w:sz w:val="22"/>
                <w:szCs w:val="28"/>
              </w:rPr>
              <w:t>屏南</w:t>
            </w:r>
          </w:p>
        </w:tc>
        <w:tc>
          <w:tcPr>
            <w:tcW w:w="2973" w:type="dxa"/>
            <w:vAlign w:val="center"/>
          </w:tcPr>
          <w:p w:rsidR="009D58DC" w:rsidRDefault="009D58DC" w:rsidP="00344865">
            <w:pPr>
              <w:widowControl/>
              <w:jc w:val="center"/>
              <w:textAlignment w:val="center"/>
              <w:rPr>
                <w:rFonts w:ascii="宋体" w:cs="宋体"/>
                <w:color w:val="000000"/>
                <w:szCs w:val="21"/>
              </w:rPr>
            </w:pPr>
            <w:r>
              <w:rPr>
                <w:rFonts w:hint="eastAsia"/>
                <w:sz w:val="22"/>
                <w:szCs w:val="28"/>
              </w:rPr>
              <w:t>屏南善溪醇酒业有限公司</w:t>
            </w:r>
          </w:p>
        </w:tc>
        <w:tc>
          <w:tcPr>
            <w:tcW w:w="941" w:type="dxa"/>
          </w:tcPr>
          <w:p w:rsidR="009D58DC" w:rsidRDefault="009D58DC" w:rsidP="00344865">
            <w:pPr>
              <w:widowControl/>
              <w:jc w:val="center"/>
              <w:textAlignment w:val="center"/>
              <w:rPr>
                <w:sz w:val="22"/>
                <w:szCs w:val="28"/>
              </w:rPr>
            </w:pPr>
            <w:r>
              <w:rPr>
                <w:rFonts w:hint="eastAsia"/>
                <w:sz w:val="22"/>
                <w:szCs w:val="28"/>
              </w:rPr>
              <w:t>黄林招</w:t>
            </w:r>
          </w:p>
        </w:tc>
        <w:tc>
          <w:tcPr>
            <w:tcW w:w="1459" w:type="dxa"/>
          </w:tcPr>
          <w:p w:rsidR="009D58DC" w:rsidRDefault="009D58DC" w:rsidP="00344865">
            <w:pPr>
              <w:widowControl/>
              <w:jc w:val="center"/>
              <w:textAlignment w:val="center"/>
              <w:rPr>
                <w:sz w:val="22"/>
                <w:szCs w:val="28"/>
              </w:rPr>
            </w:pPr>
            <w:r>
              <w:rPr>
                <w:sz w:val="22"/>
                <w:szCs w:val="28"/>
              </w:rPr>
              <w:t>186</w:t>
            </w:r>
            <w:r w:rsidR="001C7BB1">
              <w:rPr>
                <w:rFonts w:hint="eastAsia"/>
                <w:sz w:val="22"/>
                <w:szCs w:val="28"/>
              </w:rPr>
              <w:t>****</w:t>
            </w:r>
            <w:r>
              <w:rPr>
                <w:sz w:val="22"/>
                <w:szCs w:val="28"/>
              </w:rPr>
              <w:t>1877</w:t>
            </w:r>
          </w:p>
        </w:tc>
        <w:tc>
          <w:tcPr>
            <w:tcW w:w="3109" w:type="dxa"/>
          </w:tcPr>
          <w:p w:rsidR="009D58DC" w:rsidRDefault="009D58DC" w:rsidP="00344865">
            <w:pPr>
              <w:jc w:val="center"/>
              <w:rPr>
                <w:sz w:val="22"/>
                <w:szCs w:val="28"/>
              </w:rPr>
            </w:pPr>
            <w:r>
              <w:rPr>
                <w:rFonts w:hint="eastAsia"/>
                <w:sz w:val="22"/>
                <w:szCs w:val="28"/>
              </w:rPr>
              <w:t>善溪醇老酒经营部</w:t>
            </w:r>
          </w:p>
        </w:tc>
        <w:tc>
          <w:tcPr>
            <w:tcW w:w="2743" w:type="dxa"/>
          </w:tcPr>
          <w:p w:rsidR="009D58DC" w:rsidRDefault="009D58DC" w:rsidP="00344865">
            <w:pPr>
              <w:widowControl/>
              <w:jc w:val="center"/>
              <w:textAlignment w:val="center"/>
              <w:rPr>
                <w:sz w:val="22"/>
                <w:szCs w:val="28"/>
              </w:rPr>
            </w:pPr>
            <w:r>
              <w:rPr>
                <w:rFonts w:hint="eastAsia"/>
                <w:sz w:val="22"/>
                <w:szCs w:val="28"/>
              </w:rPr>
              <w:t>黄酒</w:t>
            </w:r>
          </w:p>
        </w:tc>
      </w:tr>
      <w:tr w:rsidR="009D58DC" w:rsidTr="00344865">
        <w:trPr>
          <w:trHeight w:val="459"/>
          <w:jc w:val="center"/>
        </w:trPr>
        <w:tc>
          <w:tcPr>
            <w:tcW w:w="1084" w:type="dxa"/>
            <w:vMerge w:val="restart"/>
          </w:tcPr>
          <w:p w:rsidR="009D58DC" w:rsidRDefault="009D58DC" w:rsidP="00344865">
            <w:pPr>
              <w:jc w:val="left"/>
              <w:rPr>
                <w:sz w:val="22"/>
                <w:szCs w:val="28"/>
              </w:rPr>
            </w:pPr>
          </w:p>
          <w:p w:rsidR="009D58DC" w:rsidRDefault="009D58DC" w:rsidP="00344865">
            <w:pPr>
              <w:jc w:val="center"/>
            </w:pPr>
            <w:smartTag w:uri="urn:schemas-microsoft-com:office:smarttags" w:element="chsdate">
              <w:smartTagPr>
                <w:attr w:name="IsROCDate" w:val="False"/>
                <w:attr w:name="IsLunarDate" w:val="False"/>
                <w:attr w:name="Day" w:val="13"/>
                <w:attr w:name="Month" w:val="8"/>
                <w:attr w:name="Year" w:val="2020"/>
              </w:smartTagPr>
              <w:r>
                <w:t>8</w:t>
              </w:r>
              <w:r>
                <w:rPr>
                  <w:rFonts w:hint="eastAsia"/>
                </w:rPr>
                <w:t>月</w:t>
              </w:r>
              <w:r>
                <w:t>13</w:t>
              </w:r>
              <w:r>
                <w:rPr>
                  <w:rFonts w:hint="eastAsia"/>
                </w:rPr>
                <w:t>日</w:t>
              </w:r>
            </w:smartTag>
          </w:p>
        </w:tc>
        <w:tc>
          <w:tcPr>
            <w:tcW w:w="1602" w:type="dxa"/>
          </w:tcPr>
          <w:p w:rsidR="009D58DC" w:rsidRDefault="009D58DC" w:rsidP="00344865">
            <w:pPr>
              <w:jc w:val="center"/>
              <w:rPr>
                <w:sz w:val="22"/>
                <w:szCs w:val="28"/>
              </w:rPr>
            </w:pPr>
            <w:r>
              <w:rPr>
                <w:rFonts w:hint="eastAsia"/>
                <w:sz w:val="22"/>
                <w:szCs w:val="28"/>
              </w:rPr>
              <w:t>古田</w:t>
            </w:r>
          </w:p>
        </w:tc>
        <w:tc>
          <w:tcPr>
            <w:tcW w:w="2973" w:type="dxa"/>
            <w:vAlign w:val="center"/>
          </w:tcPr>
          <w:p w:rsidR="009D58DC" w:rsidRDefault="009D58DC" w:rsidP="00344865">
            <w:pPr>
              <w:widowControl/>
              <w:jc w:val="center"/>
              <w:textAlignment w:val="center"/>
              <w:rPr>
                <w:rFonts w:ascii="宋体" w:cs="宋体"/>
                <w:color w:val="000000"/>
                <w:sz w:val="20"/>
                <w:szCs w:val="20"/>
              </w:rPr>
            </w:pPr>
            <w:r>
              <w:rPr>
                <w:rFonts w:ascii="宋体" w:hAnsi="宋体" w:cs="宋体" w:hint="eastAsia"/>
                <w:color w:val="000000"/>
                <w:kern w:val="0"/>
                <w:sz w:val="20"/>
                <w:szCs w:val="20"/>
              </w:rPr>
              <w:t>古田县杉洋麦芽糖加工厂</w:t>
            </w:r>
          </w:p>
        </w:tc>
        <w:tc>
          <w:tcPr>
            <w:tcW w:w="941" w:type="dxa"/>
            <w:vAlign w:val="center"/>
          </w:tcPr>
          <w:p w:rsidR="009D58DC" w:rsidRDefault="009D58DC" w:rsidP="00344865">
            <w:pPr>
              <w:widowControl/>
              <w:jc w:val="center"/>
              <w:textAlignment w:val="center"/>
              <w:rPr>
                <w:sz w:val="22"/>
                <w:szCs w:val="28"/>
              </w:rPr>
            </w:pPr>
            <w:r>
              <w:rPr>
                <w:rFonts w:hint="eastAsia"/>
                <w:sz w:val="22"/>
                <w:szCs w:val="28"/>
              </w:rPr>
              <w:t>余延伟</w:t>
            </w:r>
          </w:p>
        </w:tc>
        <w:tc>
          <w:tcPr>
            <w:tcW w:w="1459" w:type="dxa"/>
            <w:vAlign w:val="center"/>
          </w:tcPr>
          <w:p w:rsidR="009D58DC" w:rsidRDefault="009D58DC" w:rsidP="00344865">
            <w:pPr>
              <w:widowControl/>
              <w:jc w:val="center"/>
              <w:textAlignment w:val="center"/>
              <w:rPr>
                <w:sz w:val="22"/>
                <w:szCs w:val="28"/>
              </w:rPr>
            </w:pPr>
            <w:r>
              <w:rPr>
                <w:sz w:val="22"/>
                <w:szCs w:val="28"/>
              </w:rPr>
              <w:t>156</w:t>
            </w:r>
            <w:r w:rsidR="001C7BB1">
              <w:rPr>
                <w:rFonts w:hint="eastAsia"/>
                <w:sz w:val="22"/>
                <w:szCs w:val="28"/>
              </w:rPr>
              <w:t>****</w:t>
            </w:r>
            <w:r>
              <w:rPr>
                <w:sz w:val="22"/>
                <w:szCs w:val="28"/>
              </w:rPr>
              <w:t>1817</w:t>
            </w:r>
          </w:p>
        </w:tc>
        <w:tc>
          <w:tcPr>
            <w:tcW w:w="3109" w:type="dxa"/>
          </w:tcPr>
          <w:p w:rsidR="009D58DC" w:rsidRDefault="009D58DC" w:rsidP="00344865">
            <w:pPr>
              <w:jc w:val="center"/>
              <w:rPr>
                <w:sz w:val="22"/>
                <w:szCs w:val="28"/>
              </w:rPr>
            </w:pPr>
            <w:r>
              <w:rPr>
                <w:rFonts w:hint="eastAsia"/>
                <w:sz w:val="22"/>
                <w:szCs w:val="28"/>
              </w:rPr>
              <w:t>老弟麦芽糖店</w:t>
            </w:r>
          </w:p>
        </w:tc>
        <w:tc>
          <w:tcPr>
            <w:tcW w:w="2743" w:type="dxa"/>
          </w:tcPr>
          <w:p w:rsidR="009D58DC" w:rsidRDefault="009D58DC" w:rsidP="00344865">
            <w:pPr>
              <w:widowControl/>
              <w:jc w:val="center"/>
              <w:textAlignment w:val="center"/>
              <w:rPr>
                <w:sz w:val="22"/>
                <w:szCs w:val="28"/>
              </w:rPr>
            </w:pPr>
            <w:r>
              <w:rPr>
                <w:rFonts w:hint="eastAsia"/>
                <w:sz w:val="22"/>
                <w:szCs w:val="28"/>
              </w:rPr>
              <w:t>麦芽糖</w:t>
            </w:r>
          </w:p>
        </w:tc>
      </w:tr>
      <w:tr w:rsidR="009D58DC" w:rsidTr="00344865">
        <w:trPr>
          <w:jc w:val="center"/>
        </w:trPr>
        <w:tc>
          <w:tcPr>
            <w:tcW w:w="1084" w:type="dxa"/>
            <w:vMerge/>
          </w:tcPr>
          <w:p w:rsidR="009D58DC" w:rsidRDefault="009D58DC" w:rsidP="00344865">
            <w:pPr>
              <w:jc w:val="left"/>
              <w:rPr>
                <w:sz w:val="22"/>
                <w:szCs w:val="28"/>
              </w:rPr>
            </w:pPr>
          </w:p>
        </w:tc>
        <w:tc>
          <w:tcPr>
            <w:tcW w:w="1602" w:type="dxa"/>
          </w:tcPr>
          <w:p w:rsidR="009D58DC" w:rsidRDefault="009D58DC" w:rsidP="00344865">
            <w:pPr>
              <w:jc w:val="center"/>
              <w:rPr>
                <w:sz w:val="22"/>
                <w:szCs w:val="28"/>
              </w:rPr>
            </w:pPr>
            <w:r>
              <w:rPr>
                <w:rFonts w:hint="eastAsia"/>
                <w:sz w:val="22"/>
                <w:szCs w:val="28"/>
              </w:rPr>
              <w:t>蕉城</w:t>
            </w:r>
          </w:p>
        </w:tc>
        <w:tc>
          <w:tcPr>
            <w:tcW w:w="2973" w:type="dxa"/>
          </w:tcPr>
          <w:p w:rsidR="009D58DC" w:rsidRDefault="009D58DC" w:rsidP="00344865">
            <w:pPr>
              <w:jc w:val="center"/>
              <w:rPr>
                <w:sz w:val="22"/>
                <w:szCs w:val="28"/>
              </w:rPr>
            </w:pPr>
            <w:r>
              <w:rPr>
                <w:rFonts w:cs="宋体" w:hint="eastAsia"/>
              </w:rPr>
              <w:t>宁德市蕉城区八都宣毅豆制品加工厂</w:t>
            </w:r>
          </w:p>
        </w:tc>
        <w:tc>
          <w:tcPr>
            <w:tcW w:w="941" w:type="dxa"/>
          </w:tcPr>
          <w:p w:rsidR="009D58DC" w:rsidRDefault="009D58DC" w:rsidP="00344865">
            <w:pPr>
              <w:jc w:val="center"/>
              <w:rPr>
                <w:rFonts w:ascii="宋体"/>
              </w:rPr>
            </w:pPr>
            <w:r>
              <w:rPr>
                <w:rFonts w:cs="宋体" w:hint="eastAsia"/>
              </w:rPr>
              <w:t>吴金华</w:t>
            </w:r>
          </w:p>
          <w:p w:rsidR="009D58DC" w:rsidRDefault="009D58DC" w:rsidP="00344865">
            <w:pPr>
              <w:jc w:val="left"/>
              <w:rPr>
                <w:sz w:val="22"/>
                <w:szCs w:val="28"/>
              </w:rPr>
            </w:pPr>
          </w:p>
        </w:tc>
        <w:tc>
          <w:tcPr>
            <w:tcW w:w="1459" w:type="dxa"/>
          </w:tcPr>
          <w:p w:rsidR="009D58DC" w:rsidRDefault="009D58DC" w:rsidP="00344865">
            <w:pPr>
              <w:jc w:val="left"/>
              <w:rPr>
                <w:sz w:val="22"/>
                <w:szCs w:val="28"/>
              </w:rPr>
            </w:pPr>
            <w:r>
              <w:t>134</w:t>
            </w:r>
            <w:r w:rsidR="001C7BB1">
              <w:rPr>
                <w:rFonts w:hint="eastAsia"/>
                <w:sz w:val="22"/>
                <w:szCs w:val="28"/>
              </w:rPr>
              <w:t>****</w:t>
            </w:r>
            <w:r>
              <w:t>8788</w:t>
            </w:r>
          </w:p>
        </w:tc>
        <w:tc>
          <w:tcPr>
            <w:tcW w:w="3109" w:type="dxa"/>
          </w:tcPr>
          <w:p w:rsidR="009D58DC" w:rsidRDefault="009D58DC" w:rsidP="00344865">
            <w:pPr>
              <w:jc w:val="center"/>
              <w:rPr>
                <w:sz w:val="22"/>
                <w:szCs w:val="28"/>
              </w:rPr>
            </w:pPr>
            <w:r>
              <w:rPr>
                <w:rFonts w:hint="eastAsia"/>
                <w:sz w:val="22"/>
                <w:szCs w:val="28"/>
              </w:rPr>
              <w:t>东湖市场</w:t>
            </w:r>
          </w:p>
        </w:tc>
        <w:tc>
          <w:tcPr>
            <w:tcW w:w="2743" w:type="dxa"/>
          </w:tcPr>
          <w:p w:rsidR="009D58DC" w:rsidRDefault="009D58DC" w:rsidP="00344865">
            <w:pPr>
              <w:jc w:val="center"/>
              <w:rPr>
                <w:rFonts w:ascii="宋体"/>
              </w:rPr>
            </w:pPr>
            <w:r>
              <w:rPr>
                <w:rFonts w:cs="宋体" w:hint="eastAsia"/>
              </w:rPr>
              <w:t>豆腐</w:t>
            </w:r>
          </w:p>
          <w:p w:rsidR="009D58DC" w:rsidRDefault="009D58DC" w:rsidP="00344865">
            <w:pPr>
              <w:jc w:val="left"/>
              <w:rPr>
                <w:sz w:val="22"/>
                <w:szCs w:val="28"/>
              </w:rPr>
            </w:pPr>
          </w:p>
        </w:tc>
      </w:tr>
    </w:tbl>
    <w:p w:rsidR="009D58DC" w:rsidRDefault="009D58DC" w:rsidP="00C97CDB"/>
    <w:p w:rsidR="009D58DC" w:rsidRDefault="009D58DC" w:rsidP="00C97CDB"/>
    <w:p w:rsidR="009D58DC" w:rsidRDefault="009D58DC" w:rsidP="00C97CDB"/>
    <w:p w:rsidR="009D58DC" w:rsidRDefault="009D58DC" w:rsidP="00C97CDB"/>
    <w:p w:rsidR="009D58DC" w:rsidRDefault="009D58DC" w:rsidP="00C97CDB">
      <w:pPr>
        <w:spacing w:line="560" w:lineRule="exact"/>
        <w:rPr>
          <w:rFonts w:ascii="仿宋_GB2312" w:eastAsia="仿宋_GB2312" w:hAnsi="仿宋_GB2312" w:cs="仿宋_GB2312"/>
          <w:b/>
          <w:bCs/>
          <w:sz w:val="24"/>
        </w:rPr>
        <w:sectPr w:rsidR="009D58DC">
          <w:footerReference w:type="even" r:id="rId7"/>
          <w:footerReference w:type="default" r:id="rId8"/>
          <w:pgSz w:w="16838" w:h="11906" w:orient="landscape"/>
          <w:pgMar w:top="1803" w:right="1440" w:bottom="1803" w:left="1440" w:header="851" w:footer="992" w:gutter="0"/>
          <w:pgNumType w:fmt="numberInDash"/>
          <w:cols w:space="720"/>
          <w:docGrid w:type="lines" w:linePitch="319"/>
        </w:sectPr>
      </w:pPr>
    </w:p>
    <w:p w:rsidR="009D58DC" w:rsidRPr="00C57DF9" w:rsidRDefault="009D58DC" w:rsidP="00C97CDB">
      <w:pPr>
        <w:spacing w:line="560" w:lineRule="exact"/>
        <w:rPr>
          <w:rFonts w:ascii="黑体" w:eastAsia="黑体" w:hAnsi="黑体" w:cs="仿宋_GB2312"/>
          <w:sz w:val="32"/>
          <w:szCs w:val="32"/>
        </w:rPr>
      </w:pPr>
      <w:r w:rsidRPr="00C57DF9">
        <w:rPr>
          <w:rFonts w:ascii="黑体" w:eastAsia="黑体" w:hAnsi="黑体" w:cs="仿宋_GB2312" w:hint="eastAsia"/>
          <w:b/>
          <w:bCs/>
          <w:sz w:val="32"/>
          <w:szCs w:val="32"/>
        </w:rPr>
        <w:lastRenderedPageBreak/>
        <w:t>附件</w:t>
      </w:r>
      <w:r w:rsidRPr="00C57DF9">
        <w:rPr>
          <w:rFonts w:ascii="黑体" w:eastAsia="黑体" w:hAnsi="黑体" w:cs="仿宋_GB2312"/>
          <w:b/>
          <w:bCs/>
          <w:sz w:val="32"/>
          <w:szCs w:val="32"/>
        </w:rPr>
        <w:t>2</w:t>
      </w:r>
      <w:r w:rsidRPr="00C57DF9">
        <w:rPr>
          <w:rFonts w:ascii="黑体" w:eastAsia="黑体" w:hAnsi="黑体" w:cs="仿宋_GB2312"/>
          <w:sz w:val="32"/>
          <w:szCs w:val="32"/>
        </w:rPr>
        <w:t xml:space="preserve">   </w:t>
      </w:r>
    </w:p>
    <w:p w:rsidR="009D58DC" w:rsidRPr="00C57DF9" w:rsidRDefault="009D58DC" w:rsidP="00C97CDB">
      <w:pPr>
        <w:widowControl/>
        <w:spacing w:before="100" w:beforeAutospacing="1" w:after="100" w:afterAutospacing="1" w:line="560" w:lineRule="exact"/>
        <w:jc w:val="center"/>
        <w:rPr>
          <w:rFonts w:ascii="楷体_GB2312" w:eastAsia="楷体_GB2312" w:hAnsi="黑体"/>
          <w:sz w:val="44"/>
          <w:szCs w:val="44"/>
        </w:rPr>
      </w:pPr>
      <w:r w:rsidRPr="00C57DF9">
        <w:rPr>
          <w:rFonts w:ascii="方正小标宋简体" w:eastAsia="方正小标宋简体" w:hAnsi="方正小标宋简体" w:cs="方正小标宋简体" w:hint="eastAsia"/>
          <w:kern w:val="0"/>
          <w:sz w:val="44"/>
          <w:szCs w:val="44"/>
        </w:rPr>
        <w:t>行程安排</w:t>
      </w:r>
    </w:p>
    <w:p w:rsidR="009D58DC" w:rsidRDefault="009D58DC" w:rsidP="00EE5120">
      <w:pPr>
        <w:ind w:firstLineChars="200" w:firstLine="640"/>
        <w:rPr>
          <w:rFonts w:ascii="黑体" w:eastAsia="黑体" w:hAnsi="黑体" w:cs="黑体"/>
          <w:sz w:val="32"/>
          <w:szCs w:val="32"/>
        </w:rPr>
      </w:pPr>
      <w:r>
        <w:rPr>
          <w:rFonts w:ascii="黑体" w:eastAsia="黑体" w:hAnsi="黑体" w:cs="黑体" w:hint="eastAsia"/>
          <w:sz w:val="32"/>
          <w:szCs w:val="32"/>
        </w:rPr>
        <w:t>一、行程安排</w:t>
      </w:r>
    </w:p>
    <w:tbl>
      <w:tblPr>
        <w:tblW w:w="0" w:type="auto"/>
        <w:jc w:val="center"/>
        <w:tblLayout w:type="fixed"/>
        <w:tblLook w:val="0000"/>
      </w:tblPr>
      <w:tblGrid>
        <w:gridCol w:w="2496"/>
        <w:gridCol w:w="67"/>
        <w:gridCol w:w="134"/>
        <w:gridCol w:w="6223"/>
      </w:tblGrid>
      <w:tr w:rsidR="009D58DC" w:rsidRPr="00C57DF9" w:rsidTr="00344865">
        <w:trPr>
          <w:trHeight w:hRule="exact" w:val="624"/>
          <w:jc w:val="center"/>
        </w:trPr>
        <w:tc>
          <w:tcPr>
            <w:tcW w:w="8920" w:type="dxa"/>
            <w:gridSpan w:val="4"/>
          </w:tcPr>
          <w:p w:rsidR="009D58DC" w:rsidRPr="00C57DF9" w:rsidRDefault="009D58DC" w:rsidP="00EE5120">
            <w:pPr>
              <w:adjustRightInd w:val="0"/>
              <w:snapToGrid w:val="0"/>
              <w:spacing w:line="480" w:lineRule="exact"/>
              <w:ind w:firstLineChars="97" w:firstLine="312"/>
              <w:rPr>
                <w:rFonts w:ascii="仿宋_GB2312" w:eastAsia="仿宋_GB2312" w:hAnsi="仿宋"/>
                <w:b/>
                <w:bCs/>
                <w:sz w:val="32"/>
                <w:szCs w:val="32"/>
              </w:rPr>
            </w:pPr>
            <w:smartTag w:uri="urn:schemas-microsoft-com:office:smarttags" w:element="chsdate">
              <w:smartTagPr>
                <w:attr w:name="IsROCDate" w:val="False"/>
                <w:attr w:name="IsLunarDate" w:val="False"/>
                <w:attr w:name="Day" w:val="10"/>
                <w:attr w:name="Month" w:val="8"/>
                <w:attr w:name="Year" w:val="2020"/>
              </w:smartTagPr>
              <w:r w:rsidRPr="00C57DF9">
                <w:rPr>
                  <w:rFonts w:ascii="仿宋_GB2312" w:eastAsia="仿宋_GB2312" w:hAnsi="仿宋"/>
                  <w:b/>
                  <w:bCs/>
                  <w:sz w:val="32"/>
                  <w:szCs w:val="32"/>
                </w:rPr>
                <w:t>8</w:t>
              </w:r>
              <w:r w:rsidRPr="00C57DF9">
                <w:rPr>
                  <w:rFonts w:ascii="仿宋_GB2312" w:eastAsia="仿宋_GB2312" w:hAnsi="仿宋" w:hint="eastAsia"/>
                  <w:b/>
                  <w:bCs/>
                  <w:sz w:val="32"/>
                  <w:szCs w:val="32"/>
                </w:rPr>
                <w:t>月</w:t>
              </w:r>
              <w:r w:rsidRPr="00C57DF9">
                <w:rPr>
                  <w:rFonts w:ascii="仿宋_GB2312" w:eastAsia="仿宋_GB2312" w:hAnsi="仿宋"/>
                  <w:b/>
                  <w:bCs/>
                  <w:sz w:val="32"/>
                  <w:szCs w:val="32"/>
                </w:rPr>
                <w:t>10</w:t>
              </w:r>
              <w:r w:rsidRPr="00C57DF9">
                <w:rPr>
                  <w:rFonts w:ascii="仿宋_GB2312" w:eastAsia="仿宋_GB2312" w:hAnsi="仿宋" w:hint="eastAsia"/>
                  <w:b/>
                  <w:bCs/>
                  <w:sz w:val="32"/>
                  <w:szCs w:val="32"/>
                </w:rPr>
                <w:t>日</w:t>
              </w:r>
            </w:smartTag>
            <w:r w:rsidRPr="00C57DF9">
              <w:rPr>
                <w:rFonts w:ascii="仿宋_GB2312" w:eastAsia="仿宋_GB2312" w:hAnsi="仿宋" w:hint="eastAsia"/>
                <w:b/>
                <w:bCs/>
                <w:sz w:val="32"/>
                <w:szCs w:val="32"/>
              </w:rPr>
              <w:t>（星期一）</w:t>
            </w:r>
          </w:p>
          <w:p w:rsidR="009D58DC" w:rsidRPr="00C57DF9" w:rsidRDefault="009D58DC" w:rsidP="00EE5120">
            <w:pPr>
              <w:adjustRightInd w:val="0"/>
              <w:snapToGrid w:val="0"/>
              <w:spacing w:line="480" w:lineRule="exact"/>
              <w:ind w:firstLineChars="200" w:firstLine="640"/>
              <w:rPr>
                <w:rFonts w:ascii="仿宋_GB2312" w:eastAsia="仿宋_GB2312" w:hAnsi="仿宋"/>
                <w:sz w:val="32"/>
                <w:szCs w:val="32"/>
              </w:rPr>
            </w:pP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08:00-09:30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市局大楼集中至霞浦吉米粮制品加工坊</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09:30-10:20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10:20-10:40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从吉米粮制品加工坊至东方康宁超市</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10:40-11:30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11:30-12:30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午餐</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12:30-13:45</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从霞浦至福鼎渔片江食品有限公司</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13:45-14:30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14:30-14:50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从渔片江食品有限公司至福鼎渔片江店</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14:50-15:30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15:30-16:40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从福鼎至柘荣县会蒸熟食加工厂</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16:40-17:20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17:20-17:40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从会蒸熟食加工厂至华宁超市恒达店</w:t>
            </w:r>
          </w:p>
        </w:tc>
      </w:tr>
      <w:tr w:rsidR="009D58DC" w:rsidTr="00344865">
        <w:trPr>
          <w:trHeight w:val="90"/>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17:40-18:20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496" w:type="dxa"/>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18:20-</w:t>
            </w:r>
          </w:p>
        </w:tc>
        <w:tc>
          <w:tcPr>
            <w:tcW w:w="6424" w:type="dxa"/>
            <w:gridSpan w:val="3"/>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晚餐、住宿</w:t>
            </w:r>
          </w:p>
        </w:tc>
      </w:tr>
      <w:tr w:rsidR="009D58DC" w:rsidRPr="00C57DF9" w:rsidTr="00344865">
        <w:trPr>
          <w:trHeight w:hRule="exact" w:val="624"/>
          <w:jc w:val="center"/>
        </w:trPr>
        <w:tc>
          <w:tcPr>
            <w:tcW w:w="8920" w:type="dxa"/>
            <w:gridSpan w:val="4"/>
          </w:tcPr>
          <w:p w:rsidR="009D58DC" w:rsidRPr="00C57DF9" w:rsidRDefault="009D58DC" w:rsidP="00EE5120">
            <w:pPr>
              <w:adjustRightInd w:val="0"/>
              <w:snapToGrid w:val="0"/>
              <w:spacing w:line="480" w:lineRule="exact"/>
              <w:ind w:firstLineChars="98" w:firstLine="315"/>
              <w:rPr>
                <w:rFonts w:ascii="仿宋_GB2312" w:eastAsia="仿宋_GB2312" w:hAnsi="仿宋"/>
                <w:b/>
                <w:bCs/>
                <w:sz w:val="32"/>
                <w:szCs w:val="32"/>
              </w:rPr>
            </w:pPr>
            <w:smartTag w:uri="urn:schemas-microsoft-com:office:smarttags" w:element="chsdate">
              <w:smartTagPr>
                <w:attr w:name="IsROCDate" w:val="False"/>
                <w:attr w:name="IsLunarDate" w:val="False"/>
                <w:attr w:name="Day" w:val="11"/>
                <w:attr w:name="Month" w:val="8"/>
                <w:attr w:name="Year" w:val="2020"/>
              </w:smartTagPr>
              <w:r w:rsidRPr="00C57DF9">
                <w:rPr>
                  <w:rFonts w:ascii="仿宋_GB2312" w:eastAsia="仿宋_GB2312" w:hAnsi="仿宋"/>
                  <w:b/>
                  <w:bCs/>
                  <w:sz w:val="32"/>
                  <w:szCs w:val="32"/>
                </w:rPr>
                <w:t>8</w:t>
              </w:r>
              <w:r w:rsidRPr="00C57DF9">
                <w:rPr>
                  <w:rFonts w:ascii="仿宋_GB2312" w:eastAsia="仿宋_GB2312" w:hAnsi="仿宋" w:hint="eastAsia"/>
                  <w:b/>
                  <w:bCs/>
                  <w:sz w:val="32"/>
                  <w:szCs w:val="32"/>
                </w:rPr>
                <w:t>月</w:t>
              </w:r>
              <w:r w:rsidRPr="00C57DF9">
                <w:rPr>
                  <w:rFonts w:ascii="仿宋_GB2312" w:eastAsia="仿宋_GB2312" w:hAnsi="仿宋"/>
                  <w:b/>
                  <w:bCs/>
                  <w:sz w:val="32"/>
                  <w:szCs w:val="32"/>
                </w:rPr>
                <w:t>11</w:t>
              </w:r>
              <w:r w:rsidRPr="00C57DF9">
                <w:rPr>
                  <w:rFonts w:ascii="仿宋_GB2312" w:eastAsia="仿宋_GB2312" w:hAnsi="仿宋" w:hint="eastAsia"/>
                  <w:b/>
                  <w:bCs/>
                  <w:sz w:val="32"/>
                  <w:szCs w:val="32"/>
                </w:rPr>
                <w:t>日</w:t>
              </w:r>
            </w:smartTag>
            <w:r w:rsidRPr="00C57DF9">
              <w:rPr>
                <w:rFonts w:ascii="仿宋_GB2312" w:eastAsia="仿宋_GB2312" w:hAnsi="仿宋" w:hint="eastAsia"/>
                <w:b/>
                <w:bCs/>
                <w:sz w:val="32"/>
                <w:szCs w:val="32"/>
              </w:rPr>
              <w:t>（星期二）</w:t>
            </w:r>
          </w:p>
          <w:p w:rsidR="009D58DC" w:rsidRPr="00C57DF9" w:rsidRDefault="009D58DC" w:rsidP="00EE5120">
            <w:pPr>
              <w:adjustRightInd w:val="0"/>
              <w:snapToGrid w:val="0"/>
              <w:spacing w:line="480" w:lineRule="exact"/>
              <w:ind w:firstLineChars="200" w:firstLine="640"/>
              <w:rPr>
                <w:rFonts w:ascii="仿宋_GB2312" w:eastAsia="仿宋_GB2312" w:hAnsi="仿宋"/>
                <w:sz w:val="32"/>
                <w:szCs w:val="32"/>
              </w:rPr>
            </w:pP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07:30-08:00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早餐</w:t>
            </w:r>
          </w:p>
        </w:tc>
      </w:tr>
      <w:tr w:rsidR="009D58DC" w:rsidTr="00344865">
        <w:trPr>
          <w:trHeight w:val="445"/>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08:00-09:20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从柘荣至福安好穆阳线面专业合作社</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09:20-10:20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10:20-10:50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从好穆阳线面专业合作社至穆阳民富中心</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10:50-11:50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446"/>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11:50-14:00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午餐、午休</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14:00-15:20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从福安至寿宁城关农贸市场</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lastRenderedPageBreak/>
              <w:t>15:20-16:20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16:20-16:40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从农贸市场至郑雄豆腐加工坊</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16:40-17:40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17:40-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晚餐、住宿</w:t>
            </w:r>
          </w:p>
        </w:tc>
      </w:tr>
      <w:tr w:rsidR="009D58DC" w:rsidRPr="00C57DF9" w:rsidTr="00344865">
        <w:trPr>
          <w:trHeight w:hRule="exact" w:val="624"/>
          <w:jc w:val="center"/>
        </w:trPr>
        <w:tc>
          <w:tcPr>
            <w:tcW w:w="8920" w:type="dxa"/>
            <w:gridSpan w:val="4"/>
          </w:tcPr>
          <w:p w:rsidR="009D58DC" w:rsidRPr="00C57DF9" w:rsidRDefault="009D58DC" w:rsidP="00EE5120">
            <w:pPr>
              <w:adjustRightInd w:val="0"/>
              <w:snapToGrid w:val="0"/>
              <w:spacing w:line="480" w:lineRule="exact"/>
              <w:ind w:firstLineChars="97" w:firstLine="312"/>
              <w:rPr>
                <w:rFonts w:ascii="仿宋_GB2312" w:eastAsia="仿宋_GB2312" w:hAnsi="仿宋"/>
                <w:b/>
                <w:bCs/>
                <w:sz w:val="32"/>
                <w:szCs w:val="32"/>
              </w:rPr>
            </w:pPr>
            <w:smartTag w:uri="urn:schemas-microsoft-com:office:smarttags" w:element="chsdate">
              <w:smartTagPr>
                <w:attr w:name="IsROCDate" w:val="False"/>
                <w:attr w:name="IsLunarDate" w:val="False"/>
                <w:attr w:name="Day" w:val="12"/>
                <w:attr w:name="Month" w:val="8"/>
                <w:attr w:name="Year" w:val="2020"/>
              </w:smartTagPr>
              <w:r w:rsidRPr="00C57DF9">
                <w:rPr>
                  <w:rFonts w:ascii="仿宋_GB2312" w:eastAsia="仿宋_GB2312" w:hAnsi="仿宋"/>
                  <w:b/>
                  <w:bCs/>
                  <w:sz w:val="32"/>
                  <w:szCs w:val="32"/>
                </w:rPr>
                <w:t>8</w:t>
              </w:r>
              <w:r w:rsidRPr="00C57DF9">
                <w:rPr>
                  <w:rFonts w:ascii="仿宋_GB2312" w:eastAsia="仿宋_GB2312" w:hAnsi="仿宋" w:hint="eastAsia"/>
                  <w:b/>
                  <w:bCs/>
                  <w:sz w:val="32"/>
                  <w:szCs w:val="32"/>
                </w:rPr>
                <w:t>月</w:t>
              </w:r>
              <w:r w:rsidRPr="00C57DF9">
                <w:rPr>
                  <w:rFonts w:ascii="仿宋_GB2312" w:eastAsia="仿宋_GB2312" w:hAnsi="仿宋"/>
                  <w:b/>
                  <w:bCs/>
                  <w:sz w:val="32"/>
                  <w:szCs w:val="32"/>
                </w:rPr>
                <w:t>12</w:t>
              </w:r>
              <w:r w:rsidRPr="00C57DF9">
                <w:rPr>
                  <w:rFonts w:ascii="仿宋_GB2312" w:eastAsia="仿宋_GB2312" w:hAnsi="仿宋" w:hint="eastAsia"/>
                  <w:b/>
                  <w:bCs/>
                  <w:sz w:val="32"/>
                  <w:szCs w:val="32"/>
                </w:rPr>
                <w:t>日</w:t>
              </w:r>
            </w:smartTag>
            <w:r w:rsidRPr="00C57DF9">
              <w:rPr>
                <w:rFonts w:ascii="仿宋_GB2312" w:eastAsia="仿宋_GB2312" w:hAnsi="仿宋" w:hint="eastAsia"/>
                <w:b/>
                <w:bCs/>
                <w:sz w:val="32"/>
                <w:szCs w:val="32"/>
              </w:rPr>
              <w:t>（星期三）</w:t>
            </w:r>
          </w:p>
          <w:p w:rsidR="009D58DC" w:rsidRPr="00C57DF9" w:rsidRDefault="009D58DC" w:rsidP="00EE5120">
            <w:pPr>
              <w:adjustRightInd w:val="0"/>
              <w:snapToGrid w:val="0"/>
              <w:spacing w:line="480" w:lineRule="exact"/>
              <w:ind w:firstLineChars="200" w:firstLine="640"/>
              <w:rPr>
                <w:rFonts w:ascii="仿宋_GB2312" w:eastAsia="仿宋_GB2312" w:hAnsi="仿宋"/>
                <w:sz w:val="32"/>
                <w:szCs w:val="32"/>
              </w:rPr>
            </w:pP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07:30-08:00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早餐</w:t>
            </w:r>
          </w:p>
        </w:tc>
      </w:tr>
      <w:tr w:rsidR="009D58DC" w:rsidTr="00344865">
        <w:trPr>
          <w:trHeight w:val="445"/>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08:00-09:40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从寿宁至周宁鑫灿面条加工坊</w:t>
            </w:r>
          </w:p>
        </w:tc>
      </w:tr>
      <w:tr w:rsidR="009D58DC" w:rsidTr="00344865">
        <w:trPr>
          <w:trHeight w:val="450"/>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09:40-10:20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10:20-10:40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从鑫灿面条加工坊至狮城镇综合农贸市场</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10:40-11:40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11:40-14:00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午餐、午休</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14:00-15:40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从周宁至屏南善溪醇酒业有限公司</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15:40-16:40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16:10-16:30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从善溪醇酒业有限公司至其老酒经营部</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16:30-17:30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563" w:type="dxa"/>
            <w:gridSpan w:val="2"/>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17:30-</w:t>
            </w:r>
          </w:p>
        </w:tc>
        <w:tc>
          <w:tcPr>
            <w:tcW w:w="6357" w:type="dxa"/>
            <w:gridSpan w:val="2"/>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晚餐、住宿</w:t>
            </w:r>
          </w:p>
        </w:tc>
      </w:tr>
      <w:tr w:rsidR="009D58DC" w:rsidRPr="00C57DF9" w:rsidTr="00344865">
        <w:trPr>
          <w:trHeight w:hRule="exact" w:val="624"/>
          <w:jc w:val="center"/>
        </w:trPr>
        <w:tc>
          <w:tcPr>
            <w:tcW w:w="8920" w:type="dxa"/>
            <w:gridSpan w:val="4"/>
          </w:tcPr>
          <w:p w:rsidR="009D58DC" w:rsidRPr="00C57DF9" w:rsidRDefault="009D58DC" w:rsidP="00EE5120">
            <w:pPr>
              <w:adjustRightInd w:val="0"/>
              <w:snapToGrid w:val="0"/>
              <w:spacing w:line="480" w:lineRule="exact"/>
              <w:ind w:firstLineChars="98" w:firstLine="315"/>
              <w:rPr>
                <w:rFonts w:ascii="仿宋_GB2312" w:eastAsia="仿宋_GB2312" w:hAnsi="仿宋"/>
                <w:b/>
                <w:bCs/>
                <w:sz w:val="32"/>
                <w:szCs w:val="32"/>
              </w:rPr>
            </w:pPr>
            <w:smartTag w:uri="urn:schemas-microsoft-com:office:smarttags" w:element="chsdate">
              <w:smartTagPr>
                <w:attr w:name="IsROCDate" w:val="False"/>
                <w:attr w:name="IsLunarDate" w:val="False"/>
                <w:attr w:name="Day" w:val="13"/>
                <w:attr w:name="Month" w:val="8"/>
                <w:attr w:name="Year" w:val="2020"/>
              </w:smartTagPr>
              <w:r w:rsidRPr="00C57DF9">
                <w:rPr>
                  <w:rFonts w:ascii="仿宋_GB2312" w:eastAsia="仿宋_GB2312" w:hAnsi="仿宋"/>
                  <w:b/>
                  <w:bCs/>
                  <w:sz w:val="32"/>
                  <w:szCs w:val="32"/>
                </w:rPr>
                <w:t>8</w:t>
              </w:r>
              <w:r w:rsidRPr="00C57DF9">
                <w:rPr>
                  <w:rFonts w:ascii="仿宋_GB2312" w:eastAsia="仿宋_GB2312" w:hAnsi="仿宋" w:hint="eastAsia"/>
                  <w:b/>
                  <w:bCs/>
                  <w:sz w:val="32"/>
                  <w:szCs w:val="32"/>
                </w:rPr>
                <w:t>月</w:t>
              </w:r>
              <w:r w:rsidRPr="00C57DF9">
                <w:rPr>
                  <w:rFonts w:ascii="仿宋_GB2312" w:eastAsia="仿宋_GB2312" w:hAnsi="仿宋"/>
                  <w:b/>
                  <w:bCs/>
                  <w:sz w:val="32"/>
                  <w:szCs w:val="32"/>
                </w:rPr>
                <w:t>13</w:t>
              </w:r>
              <w:r w:rsidRPr="00C57DF9">
                <w:rPr>
                  <w:rFonts w:ascii="仿宋_GB2312" w:eastAsia="仿宋_GB2312" w:hAnsi="仿宋" w:hint="eastAsia"/>
                  <w:b/>
                  <w:bCs/>
                  <w:sz w:val="32"/>
                  <w:szCs w:val="32"/>
                </w:rPr>
                <w:t>日</w:t>
              </w:r>
            </w:smartTag>
            <w:r w:rsidRPr="00C57DF9">
              <w:rPr>
                <w:rFonts w:ascii="仿宋_GB2312" w:eastAsia="仿宋_GB2312" w:hAnsi="仿宋" w:hint="eastAsia"/>
                <w:b/>
                <w:bCs/>
                <w:sz w:val="32"/>
                <w:szCs w:val="32"/>
              </w:rPr>
              <w:t>（星期四）</w:t>
            </w:r>
          </w:p>
          <w:p w:rsidR="009D58DC" w:rsidRPr="00C57DF9" w:rsidRDefault="009D58DC" w:rsidP="00EE5120">
            <w:pPr>
              <w:adjustRightInd w:val="0"/>
              <w:snapToGrid w:val="0"/>
              <w:spacing w:line="480" w:lineRule="exact"/>
              <w:ind w:firstLineChars="200" w:firstLine="640"/>
              <w:rPr>
                <w:rFonts w:ascii="仿宋_GB2312" w:eastAsia="仿宋_GB2312" w:hAnsi="仿宋"/>
                <w:sz w:val="32"/>
                <w:szCs w:val="32"/>
              </w:rPr>
            </w:pPr>
          </w:p>
        </w:tc>
      </w:tr>
      <w:tr w:rsidR="009D58DC" w:rsidTr="00344865">
        <w:trPr>
          <w:trHeight w:val="445"/>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07:30-08:00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早餐</w:t>
            </w:r>
          </w:p>
        </w:tc>
      </w:tr>
      <w:tr w:rsidR="009D58DC" w:rsidTr="00344865">
        <w:trPr>
          <w:trHeight w:val="445"/>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08:00-09:40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从屏南至古田杉洋麦芽糖加工厂</w:t>
            </w:r>
          </w:p>
        </w:tc>
      </w:tr>
      <w:tr w:rsidR="009D58DC" w:rsidTr="00344865">
        <w:trPr>
          <w:trHeight w:val="445"/>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09:40-10:30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445"/>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10:30-10:50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从麦芽糖加工厂至老弟麦芽糖店</w:t>
            </w:r>
          </w:p>
        </w:tc>
      </w:tr>
      <w:tr w:rsidR="009D58DC" w:rsidTr="00344865">
        <w:trPr>
          <w:trHeight w:val="445"/>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10:50-11:50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445"/>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11:50-12:50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午餐</w:t>
            </w:r>
          </w:p>
        </w:tc>
      </w:tr>
      <w:tr w:rsidR="009D58DC" w:rsidTr="00344865">
        <w:trPr>
          <w:trHeight w:val="445"/>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12:50-14:20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古田杉洋至蕉城八都宣毅豆制品加工厂</w:t>
            </w:r>
          </w:p>
        </w:tc>
      </w:tr>
      <w:tr w:rsidR="009D58DC" w:rsidTr="00344865">
        <w:trPr>
          <w:trHeight w:val="23"/>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14:20-15:00</w:t>
            </w:r>
          </w:p>
        </w:tc>
        <w:tc>
          <w:tcPr>
            <w:tcW w:w="6223" w:type="dxa"/>
          </w:tcPr>
          <w:p w:rsidR="009D58DC" w:rsidRDefault="009D58DC" w:rsidP="00344865">
            <w:pPr>
              <w:spacing w:line="46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采访</w:t>
            </w:r>
          </w:p>
        </w:tc>
      </w:tr>
      <w:tr w:rsidR="009D58DC" w:rsidTr="00344865">
        <w:trPr>
          <w:trHeight w:val="360"/>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15:00-15:20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从豆制品加工厂至东湖市场</w:t>
            </w:r>
          </w:p>
        </w:tc>
      </w:tr>
      <w:tr w:rsidR="009D58DC" w:rsidTr="00344865">
        <w:trPr>
          <w:trHeight w:val="23"/>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15:20-16:20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采访</w:t>
            </w:r>
          </w:p>
        </w:tc>
      </w:tr>
      <w:tr w:rsidR="009D58DC" w:rsidTr="00344865">
        <w:trPr>
          <w:trHeight w:val="23"/>
          <w:jc w:val="center"/>
        </w:trPr>
        <w:tc>
          <w:tcPr>
            <w:tcW w:w="2697" w:type="dxa"/>
            <w:gridSpan w:val="3"/>
          </w:tcPr>
          <w:p w:rsidR="009D58DC" w:rsidRDefault="009D58DC" w:rsidP="00EE5120">
            <w:pPr>
              <w:spacing w:line="4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16:20-16:40</w:t>
            </w:r>
          </w:p>
        </w:tc>
        <w:tc>
          <w:tcPr>
            <w:tcW w:w="6223" w:type="dxa"/>
          </w:tcPr>
          <w:p w:rsidR="009D58DC" w:rsidRDefault="009D58DC" w:rsidP="00344865">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返回</w:t>
            </w:r>
          </w:p>
        </w:tc>
      </w:tr>
    </w:tbl>
    <w:p w:rsidR="009D58DC" w:rsidRDefault="009D58DC" w:rsidP="00EE512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二、参加人员</w:t>
      </w:r>
    </w:p>
    <w:tbl>
      <w:tblPr>
        <w:tblW w:w="0" w:type="auto"/>
        <w:tblInd w:w="-180" w:type="dxa"/>
        <w:tblLayout w:type="fixed"/>
        <w:tblLook w:val="0000"/>
      </w:tblPr>
      <w:tblGrid>
        <w:gridCol w:w="2547"/>
        <w:gridCol w:w="6259"/>
      </w:tblGrid>
      <w:tr w:rsidR="009D58DC" w:rsidTr="00344865">
        <w:trPr>
          <w:trHeight w:val="457"/>
        </w:trPr>
        <w:tc>
          <w:tcPr>
            <w:tcW w:w="2547" w:type="dxa"/>
          </w:tcPr>
          <w:p w:rsidR="009D58DC" w:rsidRDefault="009D58DC" w:rsidP="00EE5120">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张文奎</w:t>
            </w:r>
          </w:p>
        </w:tc>
        <w:tc>
          <w:tcPr>
            <w:tcW w:w="6259" w:type="dxa"/>
          </w:tcPr>
          <w:p w:rsidR="009D58DC" w:rsidRDefault="009D58DC" w:rsidP="00344865">
            <w:pPr>
              <w:adjustRightInd w:val="0"/>
              <w:snapToGrid w:val="0"/>
              <w:spacing w:line="480" w:lineRule="exact"/>
              <w:rPr>
                <w:rFonts w:ascii="仿宋_GB2312" w:eastAsia="仿宋_GB2312" w:hAnsi="宋体"/>
                <w:sz w:val="32"/>
                <w:szCs w:val="32"/>
              </w:rPr>
            </w:pPr>
            <w:r>
              <w:rPr>
                <w:rFonts w:ascii="仿宋_GB2312" w:eastAsia="仿宋_GB2312" w:hAnsi="宋体" w:hint="eastAsia"/>
                <w:sz w:val="32"/>
                <w:szCs w:val="32"/>
              </w:rPr>
              <w:t>闽东日报记者</w:t>
            </w:r>
            <w:r>
              <w:rPr>
                <w:rFonts w:ascii="仿宋_GB2312" w:eastAsia="仿宋_GB2312" w:hAnsi="宋体"/>
                <w:sz w:val="32"/>
                <w:szCs w:val="32"/>
              </w:rPr>
              <w:t xml:space="preserve">    17759300593</w:t>
            </w:r>
          </w:p>
        </w:tc>
      </w:tr>
      <w:tr w:rsidR="009D58DC" w:rsidTr="00344865">
        <w:trPr>
          <w:trHeight w:val="457"/>
        </w:trPr>
        <w:tc>
          <w:tcPr>
            <w:tcW w:w="2547" w:type="dxa"/>
          </w:tcPr>
          <w:p w:rsidR="009D58DC" w:rsidRDefault="009D58DC" w:rsidP="00EE5120">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黄海音</w:t>
            </w:r>
          </w:p>
        </w:tc>
        <w:tc>
          <w:tcPr>
            <w:tcW w:w="6259" w:type="dxa"/>
          </w:tcPr>
          <w:p w:rsidR="009D58DC" w:rsidRDefault="009D58DC" w:rsidP="00344865">
            <w:pPr>
              <w:adjustRightInd w:val="0"/>
              <w:snapToGrid w:val="0"/>
              <w:spacing w:line="480" w:lineRule="exact"/>
              <w:rPr>
                <w:rFonts w:ascii="仿宋_GB2312" w:eastAsia="仿宋_GB2312" w:hAnsi="宋体"/>
                <w:sz w:val="32"/>
                <w:szCs w:val="32"/>
              </w:rPr>
            </w:pPr>
            <w:r>
              <w:rPr>
                <w:rFonts w:ascii="仿宋_GB2312" w:eastAsia="仿宋_GB2312" w:hAnsi="宋体" w:hint="eastAsia"/>
                <w:sz w:val="32"/>
                <w:szCs w:val="32"/>
              </w:rPr>
              <w:t>宁德电视台记者</w:t>
            </w:r>
            <w:r>
              <w:rPr>
                <w:rFonts w:ascii="仿宋_GB2312" w:eastAsia="仿宋_GB2312" w:hAnsi="宋体"/>
                <w:sz w:val="32"/>
                <w:szCs w:val="32"/>
              </w:rPr>
              <w:t xml:space="preserve">  18650526688</w:t>
            </w:r>
          </w:p>
        </w:tc>
      </w:tr>
      <w:tr w:rsidR="009D58DC" w:rsidTr="00344865">
        <w:trPr>
          <w:trHeight w:val="457"/>
        </w:trPr>
        <w:tc>
          <w:tcPr>
            <w:tcW w:w="2547" w:type="dxa"/>
          </w:tcPr>
          <w:p w:rsidR="009D58DC" w:rsidRDefault="009D58DC" w:rsidP="00EE5120">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林超鹏</w:t>
            </w:r>
          </w:p>
        </w:tc>
        <w:tc>
          <w:tcPr>
            <w:tcW w:w="6259" w:type="dxa"/>
          </w:tcPr>
          <w:p w:rsidR="009D58DC" w:rsidRDefault="009D58DC" w:rsidP="00344865">
            <w:pPr>
              <w:adjustRightInd w:val="0"/>
              <w:snapToGrid w:val="0"/>
              <w:spacing w:line="480" w:lineRule="exact"/>
              <w:rPr>
                <w:rFonts w:ascii="仿宋_GB2312" w:eastAsia="仿宋_GB2312" w:hAnsi="楷体"/>
                <w:color w:val="000000"/>
                <w:sz w:val="32"/>
                <w:szCs w:val="32"/>
              </w:rPr>
            </w:pPr>
            <w:r>
              <w:rPr>
                <w:rFonts w:ascii="仿宋_GB2312" w:eastAsia="仿宋_GB2312" w:hAnsi="宋体" w:hint="eastAsia"/>
                <w:sz w:val="32"/>
                <w:szCs w:val="32"/>
              </w:rPr>
              <w:t>宁德电视台记者</w:t>
            </w:r>
            <w:r>
              <w:rPr>
                <w:rFonts w:ascii="仿宋_GB2312" w:eastAsia="仿宋_GB2312" w:hAnsi="宋体"/>
                <w:sz w:val="32"/>
                <w:szCs w:val="32"/>
              </w:rPr>
              <w:t xml:space="preserve">  15059355608</w:t>
            </w:r>
          </w:p>
        </w:tc>
      </w:tr>
      <w:tr w:rsidR="009D58DC" w:rsidTr="00344865">
        <w:trPr>
          <w:trHeight w:val="457"/>
        </w:trPr>
        <w:tc>
          <w:tcPr>
            <w:tcW w:w="8806" w:type="dxa"/>
            <w:gridSpan w:val="2"/>
          </w:tcPr>
          <w:p w:rsidR="009D58DC" w:rsidRDefault="009D58DC" w:rsidP="00EE512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陈</w:t>
            </w:r>
            <w:r>
              <w:rPr>
                <w:rFonts w:ascii="仿宋_GB2312" w:eastAsia="仿宋_GB2312" w:hAnsi="宋体"/>
                <w:sz w:val="32"/>
                <w:szCs w:val="32"/>
              </w:rPr>
              <w:t xml:space="preserve">  </w:t>
            </w:r>
            <w:r>
              <w:rPr>
                <w:rFonts w:ascii="仿宋_GB2312" w:eastAsia="仿宋_GB2312" w:hAnsi="宋体" w:hint="eastAsia"/>
                <w:sz w:val="32"/>
                <w:szCs w:val="32"/>
              </w:rPr>
              <w:t>星</w:t>
            </w:r>
            <w:r>
              <w:rPr>
                <w:rFonts w:ascii="仿宋_GB2312" w:eastAsia="仿宋_GB2312" w:hAnsi="宋体"/>
                <w:sz w:val="32"/>
                <w:szCs w:val="32"/>
              </w:rPr>
              <w:t xml:space="preserve">      </w:t>
            </w:r>
            <w:r>
              <w:rPr>
                <w:rFonts w:ascii="仿宋_GB2312" w:eastAsia="仿宋_GB2312" w:hAnsi="宋体" w:hint="eastAsia"/>
                <w:sz w:val="32"/>
                <w:szCs w:val="32"/>
              </w:rPr>
              <w:t>市市场监管局办公室文员</w:t>
            </w:r>
            <w:r>
              <w:rPr>
                <w:rFonts w:ascii="仿宋_GB2312" w:eastAsia="仿宋_GB2312" w:hAnsi="宋体"/>
                <w:sz w:val="32"/>
                <w:szCs w:val="32"/>
              </w:rPr>
              <w:t xml:space="preserve"> 18705939301</w:t>
            </w:r>
          </w:p>
        </w:tc>
      </w:tr>
      <w:tr w:rsidR="009D58DC" w:rsidTr="00344865">
        <w:trPr>
          <w:trHeight w:val="495"/>
        </w:trPr>
        <w:tc>
          <w:tcPr>
            <w:tcW w:w="8806" w:type="dxa"/>
            <w:gridSpan w:val="2"/>
          </w:tcPr>
          <w:p w:rsidR="009D58DC" w:rsidRDefault="009D58DC" w:rsidP="00EE5120">
            <w:pPr>
              <w:adjustRightInd w:val="0"/>
              <w:snapToGrid w:val="0"/>
              <w:spacing w:line="480" w:lineRule="exact"/>
              <w:ind w:firstLineChars="200" w:firstLine="640"/>
              <w:rPr>
                <w:rFonts w:ascii="仿宋_GB2312" w:eastAsia="仿宋_GB2312" w:hAnsi="楷体"/>
                <w:color w:val="000000"/>
                <w:sz w:val="32"/>
                <w:szCs w:val="32"/>
              </w:rPr>
            </w:pPr>
            <w:r>
              <w:rPr>
                <w:rFonts w:ascii="仿宋_GB2312" w:eastAsia="仿宋_GB2312" w:hAnsi="仿宋_GB2312" w:cs="仿宋_GB2312" w:hint="eastAsia"/>
                <w:sz w:val="32"/>
                <w:szCs w:val="32"/>
              </w:rPr>
              <w:t>工作人员：黄丽辉（</w:t>
            </w:r>
            <w:r>
              <w:rPr>
                <w:rFonts w:ascii="仿宋_GB2312" w:eastAsia="仿宋_GB2312" w:hAnsi="仿宋_GB2312" w:cs="仿宋_GB2312"/>
                <w:sz w:val="32"/>
                <w:szCs w:val="32"/>
              </w:rPr>
              <w:t>13328953935</w:t>
            </w:r>
            <w:r>
              <w:rPr>
                <w:rFonts w:ascii="仿宋_GB2312" w:eastAsia="仿宋_GB2312" w:hAnsi="仿宋_GB2312" w:cs="仿宋_GB2312" w:hint="eastAsia"/>
                <w:sz w:val="32"/>
                <w:szCs w:val="32"/>
              </w:rPr>
              <w:t>）、林裕霖（</w:t>
            </w:r>
            <w:r>
              <w:rPr>
                <w:rFonts w:ascii="仿宋_GB2312" w:eastAsia="仿宋_GB2312" w:hAnsi="仿宋_GB2312" w:cs="仿宋_GB2312"/>
                <w:sz w:val="32"/>
                <w:szCs w:val="32"/>
              </w:rPr>
              <w:t>13055597181</w:t>
            </w:r>
            <w:r>
              <w:rPr>
                <w:rFonts w:ascii="仿宋_GB2312" w:eastAsia="仿宋_GB2312" w:hAnsi="仿宋_GB2312" w:cs="仿宋_GB2312" w:hint="eastAsia"/>
                <w:sz w:val="32"/>
                <w:szCs w:val="32"/>
              </w:rPr>
              <w:t>）</w:t>
            </w:r>
          </w:p>
        </w:tc>
      </w:tr>
      <w:tr w:rsidR="009D58DC" w:rsidTr="00344865">
        <w:trPr>
          <w:trHeight w:val="495"/>
        </w:trPr>
        <w:tc>
          <w:tcPr>
            <w:tcW w:w="8806" w:type="dxa"/>
            <w:gridSpan w:val="2"/>
          </w:tcPr>
          <w:p w:rsidR="009D58DC" w:rsidRDefault="009D58DC" w:rsidP="00EE512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其他人员：公车司机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p>
        </w:tc>
      </w:tr>
    </w:tbl>
    <w:p w:rsidR="009D58DC" w:rsidRDefault="009D58DC" w:rsidP="00EE512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三、其它事项</w:t>
      </w:r>
    </w:p>
    <w:p w:rsidR="009D58DC" w:rsidRDefault="009D58DC" w:rsidP="00EE5120">
      <w:pPr>
        <w:widowControl/>
        <w:adjustRightInd w:val="0"/>
        <w:snapToGrid w:val="0"/>
        <w:spacing w:line="480" w:lineRule="exact"/>
        <w:ind w:leftChars="-95" w:left="-199" w:firstLineChars="262" w:firstLine="838"/>
        <w:jc w:val="left"/>
        <w:outlineLvl w:val="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参加人员</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前在市局一楼集中。</w:t>
      </w:r>
    </w:p>
    <w:p w:rsidR="009D58DC" w:rsidRDefault="009D58DC" w:rsidP="00EE51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各县（市、区）市场监管局要严格按照中央八项规定精神和防控疫情有关要求做好接待工作。</w:t>
      </w:r>
    </w:p>
    <w:p w:rsidR="009D58DC" w:rsidRDefault="009D58DC" w:rsidP="00C97CDB">
      <w:pPr>
        <w:jc w:val="left"/>
      </w:pPr>
    </w:p>
    <w:p w:rsidR="009D58DC" w:rsidRDefault="009D58DC" w:rsidP="00C97CDB">
      <w:pPr>
        <w:pStyle w:val="a6"/>
        <w:spacing w:line="560" w:lineRule="exact"/>
        <w:rPr>
          <w:rFonts w:ascii="仿宋_GB2312"/>
        </w:rPr>
      </w:pPr>
    </w:p>
    <w:p w:rsidR="009D58DC" w:rsidRDefault="009D58DC" w:rsidP="00C97CDB">
      <w:pPr>
        <w:pStyle w:val="a6"/>
        <w:spacing w:line="560" w:lineRule="exact"/>
        <w:rPr>
          <w:rFonts w:ascii="仿宋_GB2312"/>
        </w:rPr>
      </w:pPr>
    </w:p>
    <w:p w:rsidR="009D58DC" w:rsidRDefault="009D58DC" w:rsidP="00C97CDB">
      <w:pPr>
        <w:pStyle w:val="a6"/>
        <w:spacing w:line="560" w:lineRule="exact"/>
        <w:rPr>
          <w:rFonts w:ascii="仿宋_GB2312"/>
        </w:rPr>
      </w:pPr>
    </w:p>
    <w:p w:rsidR="009D58DC" w:rsidRDefault="009D58DC" w:rsidP="00C97CDB">
      <w:pPr>
        <w:pStyle w:val="a6"/>
        <w:spacing w:line="560" w:lineRule="exact"/>
        <w:rPr>
          <w:rFonts w:ascii="仿宋_GB2312"/>
        </w:rPr>
      </w:pPr>
    </w:p>
    <w:p w:rsidR="009D58DC" w:rsidRDefault="009D58DC" w:rsidP="00C97CDB">
      <w:pPr>
        <w:pStyle w:val="a6"/>
        <w:spacing w:line="560" w:lineRule="exact"/>
        <w:rPr>
          <w:rFonts w:ascii="仿宋_GB2312"/>
        </w:rPr>
      </w:pPr>
    </w:p>
    <w:p w:rsidR="009D58DC" w:rsidRDefault="009D58DC" w:rsidP="00C97CDB">
      <w:pPr>
        <w:pStyle w:val="a6"/>
        <w:spacing w:line="560" w:lineRule="exact"/>
        <w:rPr>
          <w:rFonts w:ascii="仿宋_GB2312"/>
        </w:rPr>
      </w:pPr>
    </w:p>
    <w:p w:rsidR="009D58DC" w:rsidRDefault="009D58DC" w:rsidP="00C97CDB">
      <w:pPr>
        <w:pStyle w:val="a6"/>
        <w:spacing w:line="560" w:lineRule="exact"/>
        <w:rPr>
          <w:rFonts w:ascii="仿宋_GB2312"/>
        </w:rPr>
      </w:pPr>
    </w:p>
    <w:p w:rsidR="009D58DC" w:rsidRDefault="009D58DC" w:rsidP="00C97CDB">
      <w:pPr>
        <w:pStyle w:val="a6"/>
        <w:spacing w:line="560" w:lineRule="exact"/>
        <w:rPr>
          <w:rFonts w:ascii="仿宋_GB2312"/>
        </w:rPr>
      </w:pPr>
    </w:p>
    <w:p w:rsidR="009D58DC" w:rsidRPr="00C57DF9" w:rsidRDefault="009D58DC" w:rsidP="00EE5120">
      <w:pPr>
        <w:spacing w:line="560" w:lineRule="exact"/>
        <w:ind w:firstLineChars="100" w:firstLine="210"/>
        <w:rPr>
          <w:rFonts w:ascii="仿宋_GB2312" w:eastAsia="仿宋_GB2312"/>
          <w:sz w:val="28"/>
          <w:szCs w:val="28"/>
        </w:rPr>
      </w:pPr>
      <w:r>
        <w:rPr>
          <w:rFonts w:ascii="仿宋_GB2312"/>
        </w:rPr>
        <w:t xml:space="preserve">                             </w:t>
      </w:r>
    </w:p>
    <w:sectPr w:rsidR="009D58DC" w:rsidRPr="00C57DF9" w:rsidSect="00EC25C4">
      <w:pgSz w:w="11906" w:h="16838"/>
      <w:pgMar w:top="1701" w:right="1418" w:bottom="1701" w:left="1418" w:header="851" w:footer="992" w:gutter="0"/>
      <w:pgNumType w:fmt="numberInDash"/>
      <w:cols w:space="720"/>
      <w:docGrid w:type="lines" w:linePitch="312"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C95" w:rsidRDefault="006B3C95" w:rsidP="00A01A94">
      <w:r>
        <w:separator/>
      </w:r>
    </w:p>
  </w:endnote>
  <w:endnote w:type="continuationSeparator" w:id="0">
    <w:p w:rsidR="006B3C95" w:rsidRDefault="006B3C95" w:rsidP="00A01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DC" w:rsidRDefault="00972664" w:rsidP="00C57DF9">
    <w:pPr>
      <w:pStyle w:val="a4"/>
      <w:framePr w:wrap="around" w:vAnchor="text" w:hAnchor="margin" w:xAlign="outside" w:y="1"/>
      <w:rPr>
        <w:rStyle w:val="a5"/>
      </w:rPr>
    </w:pPr>
    <w:r>
      <w:rPr>
        <w:rStyle w:val="a5"/>
      </w:rPr>
      <w:fldChar w:fldCharType="begin"/>
    </w:r>
    <w:r w:rsidR="009D58DC">
      <w:rPr>
        <w:rStyle w:val="a5"/>
      </w:rPr>
      <w:instrText xml:space="preserve">PAGE  </w:instrText>
    </w:r>
    <w:r>
      <w:rPr>
        <w:rStyle w:val="a5"/>
      </w:rPr>
      <w:fldChar w:fldCharType="end"/>
    </w:r>
  </w:p>
  <w:p w:rsidR="009D58DC" w:rsidRDefault="009D58DC" w:rsidP="00C57DF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DC" w:rsidRPr="00C57DF9" w:rsidRDefault="00972664" w:rsidP="00C57DF9">
    <w:pPr>
      <w:pStyle w:val="a4"/>
      <w:framePr w:wrap="around" w:vAnchor="text" w:hAnchor="margin" w:xAlign="outside" w:y="1"/>
      <w:rPr>
        <w:rStyle w:val="a5"/>
        <w:rFonts w:ascii="宋体"/>
        <w:sz w:val="28"/>
        <w:szCs w:val="28"/>
      </w:rPr>
    </w:pPr>
    <w:r w:rsidRPr="00C57DF9">
      <w:rPr>
        <w:rStyle w:val="a5"/>
        <w:rFonts w:ascii="宋体" w:hAnsi="宋体"/>
        <w:sz w:val="28"/>
        <w:szCs w:val="28"/>
      </w:rPr>
      <w:fldChar w:fldCharType="begin"/>
    </w:r>
    <w:r w:rsidR="009D58DC" w:rsidRPr="00C57DF9">
      <w:rPr>
        <w:rStyle w:val="a5"/>
        <w:rFonts w:ascii="宋体" w:hAnsi="宋体"/>
        <w:sz w:val="28"/>
        <w:szCs w:val="28"/>
      </w:rPr>
      <w:instrText xml:space="preserve">PAGE  </w:instrText>
    </w:r>
    <w:r w:rsidRPr="00C57DF9">
      <w:rPr>
        <w:rStyle w:val="a5"/>
        <w:rFonts w:ascii="宋体" w:hAnsi="宋体"/>
        <w:sz w:val="28"/>
        <w:szCs w:val="28"/>
      </w:rPr>
      <w:fldChar w:fldCharType="separate"/>
    </w:r>
    <w:r w:rsidR="001C7BB1">
      <w:rPr>
        <w:rStyle w:val="a5"/>
        <w:rFonts w:ascii="宋体" w:hAnsi="宋体"/>
        <w:noProof/>
        <w:sz w:val="28"/>
        <w:szCs w:val="28"/>
      </w:rPr>
      <w:t>- 1 -</w:t>
    </w:r>
    <w:r w:rsidRPr="00C57DF9">
      <w:rPr>
        <w:rStyle w:val="a5"/>
        <w:rFonts w:ascii="宋体" w:hAnsi="宋体"/>
        <w:sz w:val="28"/>
        <w:szCs w:val="28"/>
      </w:rPr>
      <w:fldChar w:fldCharType="end"/>
    </w:r>
  </w:p>
  <w:p w:rsidR="009D58DC" w:rsidRDefault="009D58DC" w:rsidP="00C57DF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C95" w:rsidRDefault="006B3C95" w:rsidP="00A01A94">
      <w:r>
        <w:separator/>
      </w:r>
    </w:p>
  </w:footnote>
  <w:footnote w:type="continuationSeparator" w:id="0">
    <w:p w:rsidR="006B3C95" w:rsidRDefault="006B3C95" w:rsidP="00A01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4AD9A3"/>
    <w:multiLevelType w:val="singleLevel"/>
    <w:tmpl w:val="934AD9A3"/>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A94"/>
    <w:rsid w:val="000F4642"/>
    <w:rsid w:val="0014724E"/>
    <w:rsid w:val="00152F6C"/>
    <w:rsid w:val="001C7BB1"/>
    <w:rsid w:val="00264581"/>
    <w:rsid w:val="00266354"/>
    <w:rsid w:val="00295400"/>
    <w:rsid w:val="00344763"/>
    <w:rsid w:val="00344865"/>
    <w:rsid w:val="00380A3C"/>
    <w:rsid w:val="003A681E"/>
    <w:rsid w:val="003E7A94"/>
    <w:rsid w:val="0042123F"/>
    <w:rsid w:val="00437C14"/>
    <w:rsid w:val="005024AB"/>
    <w:rsid w:val="00504DAA"/>
    <w:rsid w:val="005348ED"/>
    <w:rsid w:val="0054290D"/>
    <w:rsid w:val="00612054"/>
    <w:rsid w:val="00642A41"/>
    <w:rsid w:val="00660754"/>
    <w:rsid w:val="006A6DD9"/>
    <w:rsid w:val="006B3C95"/>
    <w:rsid w:val="006F18EC"/>
    <w:rsid w:val="00783388"/>
    <w:rsid w:val="007A71D7"/>
    <w:rsid w:val="007B1E3F"/>
    <w:rsid w:val="008378FC"/>
    <w:rsid w:val="00863B2D"/>
    <w:rsid w:val="00864FCE"/>
    <w:rsid w:val="008E5218"/>
    <w:rsid w:val="008F624F"/>
    <w:rsid w:val="00972664"/>
    <w:rsid w:val="009B2E45"/>
    <w:rsid w:val="009D58DC"/>
    <w:rsid w:val="00A01A94"/>
    <w:rsid w:val="00A15276"/>
    <w:rsid w:val="00A318D1"/>
    <w:rsid w:val="00BC31F6"/>
    <w:rsid w:val="00C57DF9"/>
    <w:rsid w:val="00C875C1"/>
    <w:rsid w:val="00C97CDB"/>
    <w:rsid w:val="00CB2AAE"/>
    <w:rsid w:val="00D60478"/>
    <w:rsid w:val="00D6721A"/>
    <w:rsid w:val="00DB705E"/>
    <w:rsid w:val="00DF0A7F"/>
    <w:rsid w:val="00E61C6A"/>
    <w:rsid w:val="00EB12D1"/>
    <w:rsid w:val="00EB5A29"/>
    <w:rsid w:val="00EC25C4"/>
    <w:rsid w:val="00EE5120"/>
    <w:rsid w:val="00EE5F5A"/>
    <w:rsid w:val="00F07D20"/>
    <w:rsid w:val="00F51EFE"/>
    <w:rsid w:val="00F5734C"/>
    <w:rsid w:val="00F84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01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01A94"/>
    <w:rPr>
      <w:rFonts w:cs="Times New Roman"/>
      <w:sz w:val="18"/>
      <w:szCs w:val="18"/>
    </w:rPr>
  </w:style>
  <w:style w:type="paragraph" w:styleId="a4">
    <w:name w:val="footer"/>
    <w:basedOn w:val="a"/>
    <w:link w:val="Char0"/>
    <w:uiPriority w:val="99"/>
    <w:semiHidden/>
    <w:rsid w:val="00A01A9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01A94"/>
    <w:rPr>
      <w:rFonts w:cs="Times New Roman"/>
      <w:sz w:val="18"/>
      <w:szCs w:val="18"/>
    </w:rPr>
  </w:style>
  <w:style w:type="character" w:styleId="a5">
    <w:name w:val="page number"/>
    <w:basedOn w:val="a0"/>
    <w:uiPriority w:val="99"/>
    <w:rsid w:val="00C97CDB"/>
    <w:rPr>
      <w:rFonts w:cs="Times New Roman"/>
    </w:rPr>
  </w:style>
  <w:style w:type="paragraph" w:customStyle="1" w:styleId="a6">
    <w:name w:val="公文正文"/>
    <w:basedOn w:val="a"/>
    <w:uiPriority w:val="99"/>
    <w:rsid w:val="00C97CDB"/>
    <w:rPr>
      <w:rFonts w:ascii="Times New Roman" w:eastAsia="仿宋_GB2312" w:hAnsi="Times New Roman"/>
      <w:sz w:val="32"/>
      <w:szCs w:val="30"/>
    </w:rPr>
  </w:style>
  <w:style w:type="character" w:customStyle="1" w:styleId="GB2312">
    <w:name w:val="样式 仿宋_GB2312"/>
    <w:uiPriority w:val="99"/>
    <w:rsid w:val="00C97CDB"/>
    <w:rPr>
      <w:rFonts w:ascii="仿宋_GB2312" w:eastAsia="仿宋_GB2312" w:hAnsi="仿宋_GB2312"/>
      <w:sz w:val="32"/>
    </w:rPr>
  </w:style>
  <w:style w:type="character" w:customStyle="1" w:styleId="GB23121">
    <w:name w:val="样式 仿宋_GB23121"/>
    <w:uiPriority w:val="99"/>
    <w:rsid w:val="00C97CDB"/>
    <w:rPr>
      <w:rFonts w:ascii="仿宋_GB2312" w:eastAsia="仿宋_GB2312" w:hAnsi="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275</Words>
  <Characters>1574</Characters>
  <Application>Microsoft Office Word</Application>
  <DocSecurity>0</DocSecurity>
  <Lines>13</Lines>
  <Paragraphs>3</Paragraphs>
  <ScaleCrop>false</ScaleCrop>
  <Company>china</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文本框：右上角 回车键 位置</dc:title>
  <dc:creator>卢美云</dc:creator>
  <cp:lastModifiedBy>ABC</cp:lastModifiedBy>
  <cp:revision>3</cp:revision>
  <cp:lastPrinted>2020-07-06T02:57:00Z</cp:lastPrinted>
  <dcterms:created xsi:type="dcterms:W3CDTF">2020-08-21T02:16:00Z</dcterms:created>
  <dcterms:modified xsi:type="dcterms:W3CDTF">2022-03-03T00:51:00Z</dcterms:modified>
</cp:coreProperties>
</file>